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枪王电子科技（广州）有限公司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20169-2026-QES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广州市番禺区大龙街市新路745号5栋403</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广州市番禺区大龙街市新路745号5栋403</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罗植红</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15218168978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24</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18620072053@163.com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2026年03月03日 08:30至2026年03月04日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Q:互动系统的软件开发及设备的销售</w:t>
            </w:r>
          </w:p>
          <w:p>
            <w:pPr>
              <w:tabs>
                <w:tab w:val="left" w:pos="0"/>
              </w:tabs>
              <w:jc w:val="left"/>
              <w:rPr>
                <w:rFonts w:hint="eastAsia"/>
                <w:sz w:val="21"/>
                <w:szCs w:val="21"/>
              </w:rPr>
            </w:pPr>
            <w:r>
              <w:rPr>
                <w:rFonts w:hint="eastAsia"/>
                <w:sz w:val="21"/>
                <w:szCs w:val="21"/>
              </w:rPr>
              <w:t>E:互动系统的软件开发及设备的销售所涉及场所的相关环境管理活动</w:t>
            </w:r>
          </w:p>
          <w:p>
            <w:pPr>
              <w:tabs>
                <w:tab w:val="left" w:pos="0"/>
              </w:tabs>
              <w:jc w:val="left"/>
              <w:rPr>
                <w:rFonts w:hint="eastAsia"/>
                <w:sz w:val="21"/>
                <w:szCs w:val="21"/>
              </w:rPr>
            </w:pPr>
            <w:r>
              <w:rPr>
                <w:rFonts w:hint="eastAsia"/>
                <w:sz w:val="21"/>
                <w:szCs w:val="21"/>
              </w:rPr>
              <w:t>S:互动系统的软件开发及设备的销售所涉及场所的相关职业健康安全管理活动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Q:29.09.01,33.02.01,E:29.09.01,33.02.01,S:29.09.01,33.02.01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杨冰</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2023-N1QMS-2222864</w:t>
            </w:r>
          </w:p>
        </w:tc>
        <w:tc>
          <w:tcPr>
            <w:tcW w:w="3684" w:type="dxa"/>
            <w:gridSpan w:val="9"/>
            <w:vAlign w:val="center"/>
          </w:tcPr>
          <w:p w:rsidR="00E12FF5">
            <w:pPr>
              <w:jc w:val="center"/>
              <w:rPr>
                <w:sz w:val="21"/>
                <w:szCs w:val="21"/>
              </w:rPr>
            </w:pPr>
            <w:r>
              <w:t>29.09.01,33.02.01</w:t>
            </w:r>
          </w:p>
        </w:tc>
        <w:tc>
          <w:tcPr>
            <w:tcW w:w="1560" w:type="dxa"/>
            <w:gridSpan w:val="2"/>
            <w:vAlign w:val="center"/>
          </w:tcPr>
          <w:p w:rsidR="00E12FF5">
            <w:pPr>
              <w:jc w:val="center"/>
              <w:rPr>
                <w:sz w:val="21"/>
                <w:szCs w:val="21"/>
              </w:rPr>
            </w:pPr>
            <w:bookmarkStart w:id="11" w:name="_GoBack"/>
            <w:bookmarkEnd w:id="11"/>
            <w:r>
              <w:t>13533133805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杨冰</w:t>
            </w:r>
          </w:p>
        </w:tc>
        <w:tc>
          <w:tcPr>
            <w:tcW w:w="850" w:type="dxa"/>
            <w:vAlign w:val="center"/>
          </w:tcPr>
          <w:p>
            <w:pPr>
              <w:jc w:val="center"/>
            </w:pPr>
            <w:r>
              <w:t>女</w:t>
            </w:r>
          </w:p>
        </w:tc>
        <w:tc>
          <w:tcPr>
            <w:tcW w:w="2699" w:type="dxa"/>
            <w:gridSpan w:val="4"/>
            <w:vAlign w:val="center"/>
          </w:tcPr>
          <w:p>
            <w:pPr>
              <w:jc w:val="both"/>
            </w:pPr>
            <w:r>
              <w:t>2023-N1EMS-2222864</w:t>
            </w:r>
          </w:p>
        </w:tc>
        <w:tc>
          <w:tcPr>
            <w:tcW w:w="3684" w:type="dxa"/>
            <w:gridSpan w:val="9"/>
            <w:vAlign w:val="center"/>
          </w:tcPr>
          <w:p>
            <w:pPr>
              <w:jc w:val="center"/>
            </w:pPr>
            <w:r>
              <w:t>29.09.01,33.02.01</w:t>
            </w:r>
          </w:p>
        </w:tc>
        <w:tc>
          <w:tcPr>
            <w:tcW w:w="1560" w:type="dxa"/>
            <w:gridSpan w:val="2"/>
            <w:vAlign w:val="center"/>
          </w:tcPr>
          <w:p>
            <w:pPr>
              <w:jc w:val="center"/>
            </w:pPr>
            <w:r>
              <w:t>13533133805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杨冰</w:t>
            </w:r>
          </w:p>
        </w:tc>
        <w:tc>
          <w:tcPr>
            <w:tcW w:w="850" w:type="dxa"/>
            <w:vAlign w:val="center"/>
          </w:tcPr>
          <w:p>
            <w:pPr>
              <w:jc w:val="center"/>
            </w:pPr>
            <w:r>
              <w:t>女</w:t>
            </w:r>
          </w:p>
        </w:tc>
        <w:tc>
          <w:tcPr>
            <w:tcW w:w="2699" w:type="dxa"/>
            <w:gridSpan w:val="4"/>
            <w:vAlign w:val="center"/>
          </w:tcPr>
          <w:p>
            <w:pPr>
              <w:jc w:val="both"/>
            </w:pPr>
            <w:r>
              <w:t>2023-N1OHSMS-1222864</w:t>
            </w:r>
          </w:p>
        </w:tc>
        <w:tc>
          <w:tcPr>
            <w:tcW w:w="3684" w:type="dxa"/>
            <w:gridSpan w:val="9"/>
            <w:vAlign w:val="center"/>
          </w:tcPr>
          <w:p>
            <w:pPr>
              <w:jc w:val="center"/>
            </w:pPr>
            <w:r>
              <w:t>29.09.01,33.02.01</w:t>
            </w:r>
          </w:p>
        </w:tc>
        <w:tc>
          <w:tcPr>
            <w:tcW w:w="1560" w:type="dxa"/>
            <w:gridSpan w:val="2"/>
            <w:vAlign w:val="center"/>
          </w:tcPr>
          <w:p>
            <w:pPr>
              <w:jc w:val="center"/>
            </w:pPr>
            <w:r>
              <w:t>13533133805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喻继芳</w:t>
            </w:r>
          </w:p>
        </w:tc>
        <w:tc>
          <w:tcPr>
            <w:tcW w:w="850" w:type="dxa"/>
            <w:vAlign w:val="center"/>
          </w:tcPr>
          <w:p>
            <w:pPr>
              <w:jc w:val="center"/>
            </w:pPr>
            <w:r>
              <w:t>男</w:t>
            </w:r>
          </w:p>
        </w:tc>
        <w:tc>
          <w:tcPr>
            <w:tcW w:w="2699" w:type="dxa"/>
            <w:gridSpan w:val="4"/>
            <w:vAlign w:val="center"/>
          </w:tcPr>
          <w:p>
            <w:pPr>
              <w:jc w:val="both"/>
            </w:pPr>
            <w:r>
              <w:t>2023-N1EMS-1296334</w:t>
            </w:r>
          </w:p>
        </w:tc>
        <w:tc>
          <w:tcPr>
            <w:tcW w:w="3684" w:type="dxa"/>
            <w:gridSpan w:val="9"/>
            <w:vAlign w:val="center"/>
          </w:tcPr>
          <w:p>
            <w:pPr>
              <w:jc w:val="center"/>
            </w:pPr>
          </w:p>
        </w:tc>
        <w:tc>
          <w:tcPr>
            <w:tcW w:w="1560" w:type="dxa"/>
            <w:gridSpan w:val="2"/>
            <w:vAlign w:val="center"/>
          </w:tcPr>
          <w:p>
            <w:pPr>
              <w:jc w:val="center"/>
            </w:pPr>
            <w:r>
              <w:t>15869547375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喻继芳</w:t>
            </w:r>
          </w:p>
        </w:tc>
        <w:tc>
          <w:tcPr>
            <w:tcW w:w="850" w:type="dxa"/>
            <w:vAlign w:val="center"/>
          </w:tcPr>
          <w:p>
            <w:pPr>
              <w:jc w:val="center"/>
            </w:pPr>
            <w:r>
              <w:t>男</w:t>
            </w:r>
          </w:p>
        </w:tc>
        <w:tc>
          <w:tcPr>
            <w:tcW w:w="2699" w:type="dxa"/>
            <w:gridSpan w:val="4"/>
            <w:vAlign w:val="center"/>
          </w:tcPr>
          <w:p>
            <w:pPr>
              <w:jc w:val="both"/>
            </w:pPr>
            <w:r>
              <w:t>2023-N1QMS-1296334</w:t>
            </w:r>
          </w:p>
        </w:tc>
        <w:tc>
          <w:tcPr>
            <w:tcW w:w="3684" w:type="dxa"/>
            <w:gridSpan w:val="9"/>
            <w:vAlign w:val="center"/>
          </w:tcPr>
          <w:p>
            <w:pPr>
              <w:jc w:val="center"/>
            </w:pPr>
          </w:p>
        </w:tc>
        <w:tc>
          <w:tcPr>
            <w:tcW w:w="1560" w:type="dxa"/>
            <w:gridSpan w:val="2"/>
            <w:vAlign w:val="center"/>
          </w:tcPr>
          <w:p>
            <w:pPr>
              <w:jc w:val="center"/>
            </w:pPr>
            <w:r>
              <w:t>15869547375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喻继芳</w:t>
            </w:r>
          </w:p>
        </w:tc>
        <w:tc>
          <w:tcPr>
            <w:tcW w:w="850" w:type="dxa"/>
            <w:vAlign w:val="center"/>
          </w:tcPr>
          <w:p>
            <w:pPr>
              <w:jc w:val="center"/>
            </w:pPr>
            <w:r>
              <w:t>男</w:t>
            </w:r>
          </w:p>
        </w:tc>
        <w:tc>
          <w:tcPr>
            <w:tcW w:w="2699" w:type="dxa"/>
            <w:gridSpan w:val="4"/>
            <w:vAlign w:val="center"/>
          </w:tcPr>
          <w:p>
            <w:pPr>
              <w:jc w:val="both"/>
            </w:pPr>
            <w:r>
              <w:t>2023-N1OHSMS-1296334</w:t>
            </w:r>
          </w:p>
        </w:tc>
        <w:tc>
          <w:tcPr>
            <w:tcW w:w="3684" w:type="dxa"/>
            <w:gridSpan w:val="9"/>
            <w:vAlign w:val="center"/>
          </w:tcPr>
          <w:p>
            <w:pPr>
              <w:jc w:val="center"/>
            </w:pPr>
          </w:p>
        </w:tc>
        <w:tc>
          <w:tcPr>
            <w:tcW w:w="1560" w:type="dxa"/>
            <w:gridSpan w:val="2"/>
            <w:vAlign w:val="center"/>
          </w:tcPr>
          <w:p>
            <w:pPr>
              <w:jc w:val="center"/>
            </w:pPr>
            <w:r>
              <w:t>15869547375</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喻继芳-宁波展欣汽车科技发展有限公司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2026年02月09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8677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42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