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广州和昇智通科技有限公司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2026年02月11日上午至2026年02月13日上午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119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