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20188-2026-ES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82766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湖北楚民发农业科技有限公司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黄童彤</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黄童彤、马焕秋</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26246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湖北楚民发农业科技有限公司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黄童彤</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2024-N1OHSMS-1301841</w:t>
            </w:r>
          </w:p>
        </w:tc>
        <w:tc>
          <w:tcPr>
            <w:tcW w:w="3145" w:type="dxa"/>
            <w:vAlign w:val="center"/>
          </w:tcPr>
          <w:p w:rsidR="00B416F3">
            <w:pPr>
              <w:spacing w:line="360" w:lineRule="exact"/>
              <w:jc w:val="center"/>
              <w:rPr>
                <w:szCs w:val="21"/>
              </w:rPr>
            </w:pPr>
            <w:r>
              <w:t>03.06.01</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黄童彤</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2025-N1EMS-1301841</w:t>
            </w:r>
          </w:p>
        </w:tc>
        <w:tc>
          <w:tcPr>
            <w:tcW w:w="3145" w:type="dxa"/>
            <w:vAlign w:val="center"/>
          </w:tcPr>
          <w:p w:rsidR="00B416F3">
            <w:pPr>
              <w:spacing w:line="360" w:lineRule="exact"/>
              <w:jc w:val="center"/>
            </w:pPr>
            <w:r>
              <w:t>03.06.01</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黄童彤</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2024-N1HACCP-1301841</w:t>
            </w:r>
          </w:p>
        </w:tc>
        <w:tc>
          <w:tcPr>
            <w:tcW w:w="3145" w:type="dxa"/>
            <w:vAlign w:val="center"/>
          </w:tcPr>
          <w:p w:rsidR="00B416F3">
            <w:pPr>
              <w:spacing w:line="360" w:lineRule="exact"/>
              <w:jc w:val="center"/>
            </w:pPr>
            <w:r>
              <w:t xml:space="preserve">CIV-1 </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马焕秋</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2023-N1OHSMS-1296764</w:t>
            </w:r>
          </w:p>
        </w:tc>
        <w:tc>
          <w:tcPr>
            <w:tcW w:w="3145" w:type="dxa"/>
            <w:vAlign w:val="center"/>
          </w:tcPr>
          <w:p>
            <w:pPr>
              <w:jc w:val="center"/>
            </w:pPr>
            <w:r>
              <w:t>03.06.01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马焕秋</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2023-N1EMS-1296764</w:t>
            </w:r>
          </w:p>
        </w:tc>
        <w:tc>
          <w:tcPr>
            <w:tcW w:w="3145" w:type="dxa"/>
            <w:vAlign w:val="center"/>
          </w:tcPr>
          <w:p>
            <w:pPr>
              <w:jc w:val="center"/>
            </w:pPr>
            <w:r>
              <w:t>03.06.01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马焕秋</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2024-N1HACCP-1296764</w:t>
            </w:r>
          </w:p>
        </w:tc>
        <w:tc>
          <w:tcPr>
            <w:tcW w:w="3145" w:type="dxa"/>
            <w:vAlign w:val="center"/>
          </w:tcPr>
          <w:p>
            <w:pPr>
              <w:jc w:val="center"/>
            </w:pPr>
            <w:r>
              <w:t xml:space="preserve">CIV-1 </w:t>
            </w: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45001-2020/ISO 45001:2018、危害分析与关键控制点（HACCP）体系认证要求（V1.0）</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2026年03月19日上午至2026年03月21日下午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E:大米的生产所涉及场所的相关环境管理活动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S:大米的生产所涉及场所的相关职业健康安全管理活动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H:位于湖北省黄石市阳新县荆头山农场白沙湖1号湖北楚民发农业科技有限公司大米生产车间的大米的生产</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阳新县荆头山农场白沙湖</w:t>
      </w:r>
    </w:p>
    <w:p w:rsidR="00B416F3">
      <w:pPr>
        <w:spacing w:line="360" w:lineRule="auto"/>
        <w:ind w:firstLine="420" w:firstLineChars="200"/>
      </w:pPr>
      <w:r>
        <w:rPr>
          <w:rFonts w:hint="eastAsia"/>
        </w:rPr>
        <w:t>办公地址：</w:t>
      </w:r>
      <w:r>
        <w:rPr>
          <w:rFonts w:hint="eastAsia"/>
        </w:rPr>
        <w:t>湖北省黄石市阳新县荆头山农场白沙湖</w:t>
      </w:r>
    </w:p>
    <w:p w:rsidR="00B416F3">
      <w:pPr>
        <w:spacing w:line="360" w:lineRule="auto"/>
        <w:ind w:firstLine="420" w:firstLineChars="200"/>
      </w:pPr>
      <w:r>
        <w:rPr>
          <w:rFonts w:hint="eastAsia"/>
        </w:rPr>
        <w:t>经营地址：</w:t>
      </w:r>
      <w:bookmarkStart w:id="14" w:name="生产地址"/>
      <w:bookmarkEnd w:id="14"/>
      <w:r>
        <w:rPr>
          <w:rFonts w:hint="eastAsia"/>
        </w:rPr>
        <w:t>湖北省黄石市阳新县荆头山农场白沙湖</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2026年03月12日 08:30至2026年03月12日 17:00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湖北楚民发农业科技有限公司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黄童彤</w:t>
      </w:r>
      <w:r>
        <w:rPr>
          <w:rFonts w:hint="eastAsia"/>
          <w:b/>
          <w:color w:val="auto"/>
          <w:kern w:val="2"/>
          <w:sz w:val="21"/>
          <w:lang w:val="en-GB"/>
        </w:rPr>
        <w:t xml:space="preserve">  </w:t>
      </w:r>
      <w:r>
        <w:rPr>
          <w:rFonts w:hint="eastAsia"/>
          <w:b/>
          <w:color w:val="auto"/>
          <w:kern w:val="2"/>
          <w:sz w:val="21"/>
          <w:lang w:val="en-GB"/>
        </w:rPr>
        <w:t>黄童彤、马焕秋</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61158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