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20255-2026-QES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山东山鸿教育装备有限公司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朱宗磊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91371700MABMDR0T9J</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山东山鸿教育装备有限公司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山东省菏泽市高新区万福办事处鹿坊新行政村北100米2号车间</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山东省菏泽市牡丹区天荣集团园区A7厂房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Q:教学专用仪器、计算机软硬件及辅助设备、教学用模型及教具、玩具、家具、文具用品、厨具卫具及日用杂品、家用电器、环境保护专用设备、数字文化创意技术装备的销售</w:t>
            </w:r>
          </w:p>
          <w:p>
            <w:pPr>
              <w:snapToGrid w:val="0"/>
              <w:spacing w:line="0" w:lineRule="atLeast"/>
              <w:jc w:val="left"/>
              <w:rPr>
                <w:rFonts w:hint="eastAsia"/>
                <w:sz w:val="21"/>
                <w:szCs w:val="21"/>
                <w:lang w:val="en-GB"/>
              </w:rPr>
            </w:pPr>
            <w:r>
              <w:rPr>
                <w:rFonts w:hint="eastAsia"/>
                <w:sz w:val="21"/>
                <w:szCs w:val="21"/>
                <w:lang w:val="en-GB"/>
              </w:rPr>
              <w:t>E:教学专用仪器、计算机软硬件及辅助设备、教学用模型及教具、玩具、家具、文具用品、厨具卫具及日用杂品、家用电器、环境保护专用设备、数字文化创意技术装备的销售所涉及场所的相关环境管理活动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教学专用仪器、计算机软硬件及辅助设备、教学用模型及教具、玩具、家具、文具用品、厨具卫具及日用杂品、家用电器、环境保护专用设备、数字文化创意技术装备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山东山鸿教育装备有限公司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山东省菏泽市高新区万福办事处鹿坊新行政村北100米2号车间</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山东省菏泽市牡丹区天荣集团园区A7厂房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Q:教学专用仪器、计算机软硬件及辅助设备、教学用模型及教具、玩具、家具、文具用品、厨具卫具及日用杂品、家用电器、环境保护专用设备、数字文化创意技术装备的销售</w:t>
            </w:r>
          </w:p>
          <w:p>
            <w:pPr>
              <w:snapToGrid w:val="0"/>
              <w:spacing w:line="0" w:lineRule="atLeast"/>
              <w:jc w:val="left"/>
              <w:rPr>
                <w:rFonts w:hint="eastAsia"/>
                <w:sz w:val="21"/>
                <w:szCs w:val="21"/>
                <w:lang w:val="en-GB"/>
              </w:rPr>
            </w:pPr>
            <w:r>
              <w:rPr>
                <w:rFonts w:hint="eastAsia"/>
                <w:sz w:val="21"/>
                <w:szCs w:val="21"/>
                <w:lang w:val="en-GB"/>
              </w:rPr>
              <w:t>E:教学专用仪器、计算机软硬件及辅助设备、教学用模型及教具、玩具、家具、文具用品、厨具卫具及日用杂品、家用电器、环境保护专用设备、数字文化创意技术装备的销售所涉及场所的相关环境管理活动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教学专用仪器、计算机软硬件及辅助设备、教学用模型及教具、玩具、家具、文具用品、厨具卫具及日用杂品、家用电器、环境保护专用设备、数字文化创意技术装备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931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