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447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福建南平荣坤钢化玻璃有限公司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卢金凤、蔡惠娜、陈羽</w:t>
            </w:r>
            <w:r>
              <w:rPr>
                <w:rFonts w:hint="eastAsia"/>
              </w:rPr>
              <w:t xml:space="preserve"> </w:t>
            </w:r>
            <w:r>
              <w:rPr>
                <w:rFonts w:hint="eastAsia"/>
              </w:rPr>
              <w:t>陈羽</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118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福建南平荣坤钢化玻璃有限公司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卢金凤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2023-N1EMS-1300966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卢金凤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2023-N1OHSMS-1300966</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2023-N1QMS-1288497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2023-N1EMS-1288497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蔡惠娜</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2023-N1OHSMS-1288497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350702198307130318</w:t>
            </w:r>
          </w:p>
        </w:tc>
        <w:tc>
          <w:tcPr>
            <w:tcW w:w="3145" w:type="dxa"/>
            <w:vAlign w:val="center"/>
          </w:tcPr>
          <w:p>
            <w:pPr>
              <w:jc w:val="center"/>
            </w:pPr>
            <w:r>
              <w:t>15.01.02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350702198307130318</w:t>
            </w:r>
          </w:p>
        </w:tc>
        <w:tc>
          <w:tcPr>
            <w:tcW w:w="3145" w:type="dxa"/>
            <w:vAlign w:val="center"/>
          </w:tcPr>
          <w:p>
            <w:pPr>
              <w:jc w:val="center"/>
            </w:pPr>
            <w:r>
              <w:t>15.01.02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陈羽</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350702198307130318</w:t>
            </w:r>
          </w:p>
        </w:tc>
        <w:tc>
          <w:tcPr>
            <w:tcW w:w="3145" w:type="dxa"/>
            <w:vAlign w:val="center"/>
          </w:tcPr>
          <w:p>
            <w:pPr>
              <w:jc w:val="center"/>
            </w:pPr>
            <w:r>
              <w:t>15.01.02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E:钢化玻璃、中空玻璃、夹层玻璃的生产(CCC产品限有效证书范围内)所涉及场所的相关环境管理活动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Q:钢化玻璃、中空玻璃、夹层玻璃的生产(CCC产品限有效证书范围内)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O:钢化玻璃、中空玻璃、夹层玻璃的生产(CCC产品限有效证书范围内)所涉及场所的相关职业健康安全管理活动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福建省南平市延平区夏道镇文田村</w:t>
      </w:r>
    </w:p>
    <w:p w14:paraId="5FB2C4BD">
      <w:pPr>
        <w:spacing w:line="360" w:lineRule="auto"/>
        <w:ind w:firstLine="420" w:firstLineChars="200"/>
      </w:pPr>
      <w:r>
        <w:rPr>
          <w:rFonts w:hint="eastAsia"/>
        </w:rPr>
        <w:t>办公地址：</w:t>
      </w:r>
      <w:r>
        <w:rPr>
          <w:rFonts w:hint="eastAsia"/>
        </w:rPr>
        <w:t>福建省南平市延平区夏道镇文田村</w:t>
      </w:r>
    </w:p>
    <w:p w14:paraId="3E2A92FF">
      <w:pPr>
        <w:spacing w:line="360" w:lineRule="auto"/>
        <w:ind w:firstLine="420" w:firstLineChars="200"/>
      </w:pPr>
      <w:r>
        <w:rPr>
          <w:rFonts w:hint="eastAsia"/>
        </w:rPr>
        <w:t>经营地址：</w:t>
      </w:r>
      <w:bookmarkStart w:id="14" w:name="生产地址"/>
      <w:bookmarkEnd w:id="14"/>
      <w:r>
        <w:rPr>
          <w:rFonts w:hint="eastAsia"/>
        </w:rPr>
        <w:t>福建省南平市延平区夏道镇文田村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08:30至2025年09月02日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福建南平荣坤钢化玻璃有限公司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卢金凤、蔡惠娜、陈羽</w:t>
      </w:r>
      <w:r>
        <w:rPr>
          <w:rFonts w:hint="eastAsia"/>
        </w:rPr>
        <w:t xml:space="preserve">  </w:t>
      </w:r>
      <w:r>
        <w:rPr>
          <w:rFonts w:hint="eastAsia"/>
          <w:b/>
          <w:color w:val="auto"/>
          <w:kern w:val="2"/>
          <w:sz w:val="21"/>
          <w:lang w:val="en-GB"/>
        </w:rPr>
        <w:t>陈羽</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65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