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048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上海鸿兆物业管理有限公司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李丽英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李丽英、范岩修、张磊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794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李丽英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2023-N1EnMS-4021820</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2025-N0EnMS-1323427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2024-N1EnMS-1258213</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李丽英、范岩修、张磊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726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