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11537-2025-QEO</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河北美芝隆电力器材有限公司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周文廷</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91130982MADNLLXJ9Q</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E:认可,Q:认可,O:认可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24001-2016/ISO 14001:2015、GB/T 19001-2016/ISO 9001:2015、GB/T 45001-2020/ISO 45001:2018</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河北美芝隆电力器材有限公司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河北省沧州市任丘市经济开发区北区长七路南110米</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河北省沧州市任丘市经济开发区北区长七路南110米</w:t>
            </w:r>
          </w:p>
          <w:p w:rsidR="002460AB">
            <w:pPr>
              <w:snapToGrid w:val="0"/>
              <w:spacing w:line="0" w:lineRule="atLeast"/>
              <w:jc w:val="left"/>
              <w:rPr>
                <w:sz w:val="21"/>
                <w:szCs w:val="21"/>
              </w:rPr>
            </w:pP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E:资质范围内钢绞线的制造销售所涉及场所的相关环境管理活动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Q:资质范围内钢绞线的制造销售</w:t>
            </w:r>
          </w:p>
          <w:p>
            <w:pPr>
              <w:snapToGrid w:val="0"/>
              <w:spacing w:line="0" w:lineRule="atLeast"/>
              <w:jc w:val="left"/>
              <w:rPr>
                <w:rFonts w:hint="eastAsia"/>
                <w:sz w:val="21"/>
                <w:szCs w:val="21"/>
                <w:lang w:val="en-GB"/>
              </w:rPr>
            </w:pPr>
            <w:r>
              <w:rPr>
                <w:rFonts w:hint="eastAsia"/>
                <w:sz w:val="21"/>
                <w:szCs w:val="21"/>
                <w:lang w:val="en-GB"/>
              </w:rPr>
              <w:t>O:资质范围内钢绞线的制造销售所涉及场所的相关职业健康安全管理活动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河北美芝隆电力器材有限公司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河北省沧州市任丘市经济开发区北区长七路南110米</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河北省沧州市任丘市经济开发区北区长七路南110米</w:t>
            </w:r>
          </w:p>
          <w:p w:rsidR="002460AB">
            <w:pPr>
              <w:snapToGrid w:val="0"/>
              <w:spacing w:line="0" w:lineRule="atLeast"/>
              <w:jc w:val="left"/>
              <w:rPr>
                <w:sz w:val="21"/>
                <w:szCs w:val="21"/>
              </w:rPr>
            </w:pP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E:资质范围内钢绞线的制造销售所涉及场所的相关环境管理活动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Q:资质范围内钢绞线的制造销售</w:t>
            </w:r>
          </w:p>
          <w:p>
            <w:pPr>
              <w:snapToGrid w:val="0"/>
              <w:spacing w:line="0" w:lineRule="atLeast"/>
              <w:jc w:val="left"/>
              <w:rPr>
                <w:rFonts w:hint="eastAsia"/>
                <w:sz w:val="21"/>
                <w:szCs w:val="21"/>
                <w:lang w:val="en-GB"/>
              </w:rPr>
            </w:pPr>
            <w:r>
              <w:rPr>
                <w:rFonts w:hint="eastAsia"/>
                <w:sz w:val="21"/>
                <w:szCs w:val="21"/>
                <w:lang w:val="en-GB"/>
              </w:rPr>
              <w:t>O:资质范围内钢绞线的制造销售所涉及场所的相关职业健康安全管理活动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5471047"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