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北京优必利科技有限公司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13522929321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382723710@qq.com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09:00至2025年11月10日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E:文具用品、日用品、打印耗材、办公用品、工艺礼品、家用电器、汽车配件、消防器材、五金交电、玩具的销售所涉及场所的相关环境管理活动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Q:文具用品、日用品、打印耗材、办公用品、工艺礼品、家用电器、汽车配件、消防器材、五金交电、玩具的销售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O:文具用品、日用品、打印耗材、办公用品、工艺礼品、家用电器、汽车配件、消防器材、五金交电、玩具的销售所涉及场所的相关职业健康安全管理活动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E:29.03.01,29.08.03,29.08.05,29.08.09,29.10.06,29.10.07,29.11.04,29.12.00,Q:29.03.01,29.08.03,29.08.05,29.08.09,29.10.06,29.10.07,29.11.04,29.12.00,O:29.03.01,29.08.03,29.08.05,29.08.09,29.10.06,29.10.07,29.11.04,29.12.00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29.03.01,29.08.03,29.08.05,29.08.09,29.10.06,29.10.07,29.11.04,29.12.00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4729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078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