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21685-2025-Q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904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甘肃合创众诚供应链有限公司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马国强</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马国强</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56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甘肃合创众诚供应链有限公司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马国强</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2024-N1QMS-1351037</w:t>
            </w:r>
          </w:p>
        </w:tc>
        <w:tc>
          <w:tcPr>
            <w:tcW w:w="3145" w:type="dxa"/>
            <w:vAlign w:val="center"/>
          </w:tcPr>
          <w:p w14:paraId="1EF07270">
            <w:pPr>
              <w:spacing w:line="360" w:lineRule="exact"/>
              <w:jc w:val="center"/>
              <w:rPr>
                <w:szCs w:val="21"/>
              </w:rPr>
            </w:pPr>
            <w:r>
              <w:t>29.08.09,29.09.02,29.10.06,29.10.07,29.11.04,29.11.06,29.12.00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2025年11月11日上午至2025年11月11日下午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Q:塑料制品、电力电子元器件、仪器仪表、五金工具及特种防护用品、消防器材的销售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甘肃省嘉峪关市文轩路299-30号</w:t>
      </w:r>
    </w:p>
    <w:p w14:paraId="5FB2C4BD">
      <w:pPr>
        <w:spacing w:line="360" w:lineRule="auto"/>
        <w:ind w:firstLine="420" w:firstLineChars="200"/>
      </w:pPr>
      <w:r>
        <w:rPr>
          <w:rFonts w:hint="eastAsia"/>
        </w:rPr>
        <w:t>办公地址：</w:t>
      </w:r>
      <w:r>
        <w:rPr>
          <w:rFonts w:hint="eastAsia"/>
        </w:rPr>
        <w:t>甘肃省嘉峪关市文轩路299-30号</w:t>
      </w:r>
    </w:p>
    <w:p w14:paraId="3E2A92FF">
      <w:pPr>
        <w:spacing w:line="360" w:lineRule="auto"/>
        <w:ind w:firstLine="420" w:firstLineChars="200"/>
      </w:pPr>
      <w:r>
        <w:rPr>
          <w:rFonts w:hint="eastAsia"/>
        </w:rPr>
        <w:t>经营地址：</w:t>
      </w:r>
      <w:bookmarkStart w:id="14" w:name="生产地址"/>
      <w:bookmarkEnd w:id="14"/>
      <w:r>
        <w:rPr>
          <w:rFonts w:hint="eastAsia"/>
        </w:rPr>
        <w:t>甘肃省嘉峪关市文轩路299-30号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2025年11月10日 08:30至2025年11月10日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甘肃合创众诚供应链有限公司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马国强</w:t>
      </w:r>
      <w:r>
        <w:rPr>
          <w:rFonts w:hint="eastAsia"/>
          <w:b/>
          <w:color w:val="auto"/>
          <w:kern w:val="2"/>
          <w:sz w:val="21"/>
          <w:lang w:val="en-GB"/>
        </w:rPr>
        <w:t xml:space="preserve">  </w:t>
      </w:r>
      <w:r>
        <w:rPr>
          <w:rFonts w:hint="eastAsia"/>
          <w:b/>
          <w:color w:val="auto"/>
          <w:kern w:val="2"/>
          <w:sz w:val="21"/>
          <w:lang w:val="en-GB"/>
        </w:rPr>
        <w:t>马国强</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000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