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赤水朋盛包装有限公司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袁恒碧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15772022851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15772022851@qq.com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09:00至2025年06月30日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E:酒盒包装，酒瓶，酒瓶盖喷涂电镀，塑料表面处理，塑胶产品喷涂电镀所涉及场所的相关环境管理活动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Q:酒盒包装，酒瓶，酒瓶盖喷涂电镀，塑料表面处理，塑胶产品喷涂电镀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O:酒盒包装，酒瓶，酒瓶盖喷涂电镀，塑料表面处理，塑胶产品喷涂电镀所涉及场所的相关职业健康安全管理活动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E:14.02.04,17.11.01,Q:14.02.04,17.10.01,O:14.02.04,17.10.01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14.02.04,17.11.01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 xml:space="preserve"> 522131199506233026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13609412081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 xml:space="preserve"> 522131199506233026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13609412081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 xml:space="preserve"> 522131199506233026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13609412081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89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229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