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20687-2025-QEO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709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浙江林源环保工程有限公司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单迎珍、曾正、周传林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100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浙江林源环保工程有限公司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2024-N1EMS-4202976</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单迎珍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2024-N1QMS-4202976</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单迎珍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2025-N1OHSMS-4202976</w:t>
            </w:r>
          </w:p>
        </w:tc>
        <w:tc>
          <w:tcPr>
            <w:tcW w:w="3145" w:type="dxa"/>
            <w:vAlign w:val="center"/>
          </w:tcPr>
          <w:p w14:paraId="7F43F701">
            <w:pPr>
              <w:spacing w:line="360" w:lineRule="exact"/>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2022-N1EMS-1208614</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2024-N1QMS-3208614</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2024-N1OHSMS-1208614</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2025年05月22日上午至2025年05月22日下午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Q:智能环保厕所（移动式、装配式）、环保设备（污水处理设备、废气处理设备）的销售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E:智能环保厕所（移动式、装配式）、环保设备（污水处理设备、废气处理设备）的销售所涉及场所的相关环境管理活动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O:智能环保厕所（移动式、装配式）、环保设备（污水处理设备、废气处理设备）的销售所涉及场所的相关职业健康安全管理活动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浙江省嘉兴市南湖区凤桥镇青龙路南侧、新科路东侧一幢一楼106室</w:t>
      </w:r>
    </w:p>
    <w:p w14:paraId="5FB2C4BD">
      <w:pPr>
        <w:spacing w:line="360" w:lineRule="auto"/>
        <w:ind w:firstLine="420" w:firstLineChars="200"/>
      </w:pPr>
      <w:r>
        <w:rPr>
          <w:rFonts w:hint="eastAsia"/>
        </w:rPr>
        <w:t>办公地址：</w:t>
      </w:r>
      <w:r>
        <w:rPr>
          <w:rFonts w:hint="eastAsia"/>
        </w:rPr>
        <w:t>浙江省嘉兴市秀洲区周安路399号1栋311室</w:t>
      </w:r>
    </w:p>
    <w:p w14:paraId="3E2A92FF">
      <w:pPr>
        <w:spacing w:line="360" w:lineRule="auto"/>
        <w:ind w:firstLine="420" w:firstLineChars="200"/>
      </w:pPr>
      <w:r>
        <w:rPr>
          <w:rFonts w:hint="eastAsia"/>
        </w:rPr>
        <w:t>经营地址：</w:t>
      </w:r>
      <w:bookmarkStart w:id="14" w:name="生产地址"/>
      <w:bookmarkEnd w:id="14"/>
      <w:r>
        <w:rPr>
          <w:rFonts w:hint="eastAsia"/>
        </w:rPr>
        <w:t>浙江省嘉兴市秀洲区周安路399号1栋311室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2025年05月21日 08:30至2025年05月21日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浙江林源环保工程有限公司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单迎珍、曾正、周传林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447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