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广州顺易盛金属材料加工有限公司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2026年01月24日上午至2026年01月24日上午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20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