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陕西纯青路桥工程有限公司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西安市莲湖区振华北巷7号上和城第4幢1单元23层12303号房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西安市莲湖区振华北巷7号上和城第4幢1单元23层12303号房</w:t>
            </w:r>
          </w:p>
          <w:p w:rsidR="00E12FF5">
            <w:r>
              <w:rPr>
                <w:rFonts w:hint="eastAsia"/>
                <w:sz w:val="21"/>
                <w:szCs w:val="21"/>
              </w:rPr>
              <w:t>雷新锋 西安市长安区航腾路与望月路交叉口西南侧融创揽月府六期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郭亚弟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13991653511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1298426285@qq.com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13:30至2025年07月25日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E:机械设备租赁；资质范围内施工劳务所涉及场所的相关环境管理活动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Q:机械设备租赁；资质范围内施工劳务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O:机械设备租赁；资质范围内施工劳务所涉及场所的相关职业健康安全管理活动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E:32.16.06,35.11.00,Q:32.16.06,35.11.00,O:32.16.06,35.11.00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2022-N1EMS-4099835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18086002660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18086002660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18086002660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李忠慧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2024-N0EMS-1423190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18792466826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李忠慧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2024-N0QMS-1423190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18792466826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李忠慧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2024-N0OHSMS-1423190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18792466826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0261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9340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