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华益胜（北京）建设科技有限公司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北京市昌平区马池口镇北庄户村甲6号19室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北京市朝阳区望京东路8号锐创国际B座1010室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B轨道钢的安装；水箱、出水管和回水管的焊接和安装；电控柜及电缆铺设安装 北京市怀柔区雁栖经济开发区雁栖河西一路10号院2号楼1层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张春艳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13521426222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316925996@qq.com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E:建筑材料的销售、施工劳务服务、机械租赁所涉及场所的相关环境管理活动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Q:建筑材料的销售、施工劳务服务、机械租赁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O:建筑材料的销售、施工劳务服务、机械租赁所涉及场所的相关职业健康安全管理活动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E:29.11.03,32.16.06,35.11.00,Q:29.11.03,32.16.06,35.11.00,O:29.11.03,32.16.06,35.11.00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29.11.03,32.16.06,35.11.00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29.11.03,32.16.06,35.11.00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29.11.03,32.16.06,35.11.00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689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631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