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4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上海钧尚化工有限公司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866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977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