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266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北京百优象科技有限公司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408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29.09.02,33.02.04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2025年08月08日上午至2025年08月08日上午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2025年08月08日上午至2025年08月08日上午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636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