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深圳市海拓科技有限公司/惠州市金梁科技有限公司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深圳市福田区车公庙泰然九路海松大厦B-1507（仅限办公）/惠州市惠阳区镇隆镇井龙村硕翊工业园厂房3幢一层10A室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深圳市福田区车公庙泰然九路海松大厦B-1507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惠州市金梁科技有限公司 广东省惠州市惠阳区镇隆镇井龙村硕翊工业园HRT科技大厦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廖蔚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0755-83460597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sourcing@hrtsz.com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Q:14.01.02,14.02.01,14.02.04,E:14.01.02,14.02.01,14.02.04,O:14.01.02,14.02.01,14.02.04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14.01.02,14.02.01,14.02.04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2338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姜海军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43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