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广州英司腾工业设备有限公司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10893-2025-Q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杨冰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2023-N1QMS-2222864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2025年08月09日 13:30至2025年08月10日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21635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