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构思百年（北京）招标有限公司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91110106745473945X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构思百年（北京）招标有限公司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E:招标代理服务所涉及场所的相关环境管理活动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构思百年（北京）招标有限公司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E:招标代理服务所涉及场所的相关环境管理活动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87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