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蚌埠电力规划设计院有限公司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张磊、单迎珍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2025年09月09日上午至2025年09月09日下午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9829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