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229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河北宝泰盛业科技有限公司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杨园、陈文阁、张会君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177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河北宝泰盛业科技有限公司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29.08.01,29.10.07,29.12.00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29.08.01,29.10.07,29.12.00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2025-N0EMS-1464048</w:t>
            </w:r>
          </w:p>
        </w:tc>
        <w:tc>
          <w:tcPr>
            <w:tcW w:w="3145" w:type="dxa"/>
            <w:vAlign w:val="center"/>
          </w:tcPr>
          <w:p>
            <w:pPr>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2025-N0QMS-1464048</w:t>
            </w:r>
          </w:p>
        </w:tc>
        <w:tc>
          <w:tcPr>
            <w:tcW w:w="3145" w:type="dxa"/>
            <w:vAlign w:val="center"/>
          </w:tcPr>
          <w:p>
            <w:pPr>
              <w:jc w:val="center"/>
            </w:pPr>
            <w:r>
              <w:t>29.08.01,29.10.07,29.12.00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张会君</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2025-N0OHSMS-1464048</w:t>
            </w:r>
          </w:p>
        </w:tc>
        <w:tc>
          <w:tcPr>
            <w:tcW w:w="3145" w:type="dxa"/>
            <w:vAlign w:val="center"/>
          </w:tcPr>
          <w:p>
            <w:pPr>
              <w:jc w:val="center"/>
            </w:pPr>
            <w:r>
              <w:t>29.08.01,29.10.07,29.12.00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2025年09月16日上午至2025年09月17日上午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设施器材、发电机及发电机组、机械电气设备、泵及真空设备、产业用纺织制成品、橡胶制品、非金属矿及制品、玻璃纤维增强塑料制品、塑料制品、电线、电缆、仪器仪表、特种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Q:电力设施器材、发电机及发电机组、机械电气设备、泵及真空设备、产业用纺织制成品、橡胶制品、非金属矿及制品、玻璃纤维增强塑料制品、塑料制品、电线、电缆、仪器仪表、特种设备的销售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施器材、发电机及发电机组、机械电气设备、泵及真空设备、产业用纺织制成品、橡胶制品、非金属矿及制品、玻璃纤维增强塑料制品、塑料制品、电线、电缆、仪器仪表、特种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河北省石家庄市藁城区育英西路154号-1</w:t>
      </w:r>
    </w:p>
    <w:p w14:paraId="5FB2C4BD">
      <w:pPr>
        <w:spacing w:line="360" w:lineRule="auto"/>
        <w:ind w:firstLine="420" w:firstLineChars="200"/>
      </w:pPr>
      <w:r>
        <w:rPr>
          <w:rFonts w:hint="eastAsia"/>
        </w:rPr>
        <w:t>办公地址：</w:t>
      </w:r>
      <w:r>
        <w:rPr>
          <w:rFonts w:hint="eastAsia"/>
        </w:rPr>
        <w:t>河北省石家庄市藁城区育英西路154号-1</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河北省石家庄市藁城区育英西路154号-1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2025年09月15日 08:30至2025年09月15日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河北宝泰盛业科技有限公司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杨园、陈文阁、张会君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34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