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大同盛邦联行物业服务有限公司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470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