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成都比特信安科技有限公司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22037-2025-Q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08:30至2025年12月26日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6340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