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河北华泰复合管道有限公司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10857-2024-HSE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衡水市胜利东路286号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河北省衡水市高新区冀衡路与工业路交叉口东北角50米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15131842919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2025年08月18日 13:30至2025年08月19日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质量管理体系、HSE健康安全环境管理体系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Q/SY 08002.1-2022 &amp; SY/T 6276-2014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HSE:原油集输环保节能新材料管道（PE碳钢复合管、注聚复合管、三PE防腐管、二氧化碳输送复合管、输氢复合管、柔性复合管）及管件（复合弯头、复合三通、热收缩套）的生产；PE管、PE钢带螺旋管、HDPE大口径双壁波纹管、高压钻探胶管的销售所涉及的健康安全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原油集输环保节能新材料管道（PE碳钢复合管、注聚复合管、三PE防腐管、二氧化碳输送复合管、输氢复合管、柔性复合管）及管件（复合弯头、复合三通、热收缩套）的生产；PE管、PE钢带螺旋管、HDPE大口径双壁波纹管、高压钻探胶管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HSE:14,17B,29A,Q:14.02.01,14.02.04,17.12.05,29.11.04,29.12.00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ISC-263722-HSSE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14,17B,29A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14.02.01,14.02.04,17.12.05,29.11.04,29.12.00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81622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39383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