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91310000MACN5E7A13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批量滚丝线项目 上海市宝山区罗泾镇长虹路428号2号楼；创元配电柜项目 奉贤区安东路309号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上海润佳林智能科技有限公司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批量滚丝线项目 上海市宝山区罗泾镇长虹路428号2号楼；创元配电柜项目 奉贤区安东路309号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397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