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上药康德乐（湖北）医药有限公司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21525-2025-QEO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湖北省武汉市江汉区青年路278号武汉中海中心A座办公楼21层01、07-12单元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湖北省武汉市江汉区青年路278号武汉中海中心A座办公楼21层01、07-12单元</w:t>
            </w:r>
          </w:p>
          <w:p w:rsidR="00E12FF5">
            <w:r>
              <w:rPr>
                <w:rFonts w:hint="eastAsia"/>
                <w:sz w:val="21"/>
                <w:szCs w:val="21"/>
              </w:rPr>
              <w:t>上药康德乐（湖北）医药有限公司 武汉市硚口区古田二路长丰乡长丰村19栋5层3室；上药康德乐（湖北）医药有限公司 委托上药科园信海（湖北）医药供应链管理有限公司贮存、配送（地址：武汉市蔡甸区九康大道花园湾一街60号1#仓库）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张姑里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027- 85550830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zhang.guli@shaphar.com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2025年10月24日 13:30至2025年10月27日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7.0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E:资质范围内药品、第一、第二、三类医疗器械的销售所涉及场所的相关环境管理活动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Q:资质范围内药品、第一、第二、三类医疗器械的销售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O:资质范围内药品、第一、第二、三类医疗器械的销售所涉及场所的相关职业健康安全管理活动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E:29.08.06,Q:29.08.06,O:29.08.06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王邦权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2024-N1QMS-1495970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29.08.06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13330355820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2025-N1EMS-1495970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13330355820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2024-N1OHSMS-1495970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13330355820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2023-N1QMS-1263773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2022-N1EMS-1263773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411050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9705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