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重庆卉垚科技有限公司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10655-2025-QEO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重庆市綦江区文龙街道綦登路1号城市交通综合体A馆3楼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重庆市綦江区文龙街道綦登路1号城市交通综合体A馆3楼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张露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13320393218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1014373054@qq.com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2025年06月04日 09:00至2025年06月04日 13:00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E:计算机配件、通用器材、电子产品、五金、交电产品的销售所涉及场所的相关环境管理活动</w:t>
            </w:r>
          </w:p>
          <w:p w14:paraId="21ED011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Q:计算机配件、通用器材、电子产品、五金、交电产品的销售</w:t>
            </w:r>
          </w:p>
          <w:p w14:paraId="39F35E00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O:计算机配件、通用器材、电子产品、五金、交电产品的销售所涉及场所的相关职业健康安全管理活动</w:t>
            </w:r>
          </w:p>
          <w:p w14:paraId="322498F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E:29.09.01,29.11.04,29.10.07,29.09.02,Q:29.09.01,29.11.04,29.10.07,29.09.02,O:29.09.01,29.11.04,29.10.07,29.09.02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29.09.01,29.11.04,29.10.07,29.09.02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18716273657</w:t>
            </w:r>
          </w:p>
        </w:tc>
      </w:tr>
      <w:tr w14:paraId="745C4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EA352DD">
            <w:pPr>
              <w:jc w:val="center"/>
            </w:pPr>
          </w:p>
        </w:tc>
        <w:tc>
          <w:tcPr>
            <w:tcW w:w="885" w:type="dxa"/>
            <w:vAlign w:val="center"/>
          </w:tcPr>
          <w:p w14:paraId="5CFD8627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3371763"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3E3AF75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B7CAE46">
            <w:pPr>
              <w:jc w:val="both"/>
            </w:pPr>
            <w:r>
              <w:t>2024-N1EMS-1341707</w:t>
            </w:r>
          </w:p>
        </w:tc>
        <w:tc>
          <w:tcPr>
            <w:tcW w:w="3684" w:type="dxa"/>
            <w:gridSpan w:val="9"/>
            <w:vAlign w:val="center"/>
          </w:tcPr>
          <w:p w14:paraId="4F0DA6FB">
            <w:pPr>
              <w:jc w:val="center"/>
            </w:pPr>
            <w:r>
              <w:t>29.09.01,29.11.04,29.10.07,29.09.02</w:t>
            </w:r>
          </w:p>
        </w:tc>
        <w:tc>
          <w:tcPr>
            <w:tcW w:w="1560" w:type="dxa"/>
            <w:gridSpan w:val="2"/>
            <w:vAlign w:val="center"/>
          </w:tcPr>
          <w:p w14:paraId="12D2BD15">
            <w:pPr>
              <w:jc w:val="center"/>
            </w:pPr>
            <w:r>
              <w:t>18716273657</w:t>
            </w:r>
          </w:p>
        </w:tc>
      </w:tr>
      <w:tr w14:paraId="38D2A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DDCF626">
            <w:pPr>
              <w:jc w:val="center"/>
            </w:pPr>
          </w:p>
        </w:tc>
        <w:tc>
          <w:tcPr>
            <w:tcW w:w="885" w:type="dxa"/>
            <w:vAlign w:val="center"/>
          </w:tcPr>
          <w:p w14:paraId="484D3F5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C123C24"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2227151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C8CA74D">
            <w:pPr>
              <w:jc w:val="both"/>
            </w:pPr>
            <w: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 w14:paraId="4039EEB2">
            <w:pPr>
              <w:jc w:val="center"/>
            </w:pPr>
            <w:r>
              <w:t>29.09.01,29.11.04,29.10.07,29.09.02</w:t>
            </w:r>
          </w:p>
        </w:tc>
        <w:tc>
          <w:tcPr>
            <w:tcW w:w="1560" w:type="dxa"/>
            <w:gridSpan w:val="2"/>
            <w:vAlign w:val="center"/>
          </w:tcPr>
          <w:p w14:paraId="0001106F">
            <w:pPr>
              <w:jc w:val="center"/>
            </w:pPr>
            <w:r>
              <w:t>18716273657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胡帅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6C7DEA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1334</Words>
  <Characters>2162</Characters>
  <Lines>11</Lines>
  <Paragraphs>3</Paragraphs>
  <TotalTime>0</TotalTime>
  <ScaleCrop>false</ScaleCrop>
  <LinksUpToDate>false</LinksUpToDate>
  <CharactersWithSpaces>2203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2025-05-29T01:04:54Z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