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400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河北乐承环保科技有限公司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714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河北乐承环保科技有限公司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2023-N1EMS-1323427</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2023-N1OHSMS-1323427</w:t>
            </w:r>
          </w:p>
        </w:tc>
        <w:tc>
          <w:tcPr>
            <w:tcW w:w="3145" w:type="dxa"/>
            <w:vAlign w:val="center"/>
          </w:tcPr>
          <w:p w14:paraId="7F43F701">
            <w:pPr>
              <w:spacing w:line="360" w:lineRule="exact"/>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2025-N1EMS-1495970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2024-N1OHSMS-1495970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2025年10月13日下午至2025年10月14日下午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保护专用设备（智能龙门式洗车机、车辆冲洗装置、雾炮机、远程射雾器、干雾抑尘系统、电动清扫车、电动清洁车环保除尘设备、环卫清洁设备）的生产（需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Q:环境保护专用设备（智能龙门式洗车机、车辆冲洗装置、雾炮机、远程射雾器、干雾抑尘系统、电动清扫车、电动清洁车环保除尘设备、环卫清洁设备）的生产（需资质许可除外）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保护专用设备（智能龙门式洗车机、车辆冲洗装置、雾炮机、远程射雾器、干雾抑尘系统、电动清扫车、电动清洁车环保除尘设备、环卫清洁设备）的生产（需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河北省邢台市巨鹿县西郭城镇南盐池村村东</w:t>
      </w:r>
    </w:p>
    <w:p w14:paraId="5FB2C4BD">
      <w:pPr>
        <w:spacing w:line="360" w:lineRule="auto"/>
        <w:ind w:firstLine="420" w:firstLineChars="200"/>
      </w:pPr>
      <w:r>
        <w:rPr>
          <w:rFonts w:hint="eastAsia"/>
        </w:rPr>
        <w:t>办公地址：</w:t>
      </w:r>
      <w:r>
        <w:rPr>
          <w:rFonts w:hint="eastAsia"/>
        </w:rPr>
        <w:t>河北省邢台市隆尧县莲子镇镇东庄村裕华路东庄路口对过</w:t>
      </w:r>
    </w:p>
    <w:p w14:paraId="3E2A92FF">
      <w:pPr>
        <w:spacing w:line="360" w:lineRule="auto"/>
        <w:ind w:firstLine="420" w:firstLineChars="200"/>
      </w:pPr>
      <w:r>
        <w:rPr>
          <w:rFonts w:hint="eastAsia"/>
        </w:rPr>
        <w:t>经营地址：</w:t>
      </w:r>
      <w:bookmarkStart w:id="14" w:name="生产地址"/>
      <w:bookmarkEnd w:id="14"/>
      <w:r>
        <w:rPr>
          <w:rFonts w:hint="eastAsia"/>
        </w:rPr>
        <w:t>河北省邢台市隆尧县莲子镇镇东庄村裕华路东庄路口对过</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2025年10月12日 08:30至2025年10月12日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河北乐承环保科技有限公司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97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