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邯郸市绿而康脱水蔬菜食品有限公司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11216-2025-H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2023-N1HACCP-3216621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2024-N1HACCP-4050340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14:00至2025年11月07日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490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