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北京中科地联科技发展有限责任公司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87333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