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重庆市科帆机电设备有限公司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2025年09月25日上午至2025年09月25日下午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857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