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上海微纳国际贸易有限公司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21173-2025-O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7233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