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大连鹏鸿木业集团有限公司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11085-2025-QE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2025-N1QMS-2267703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2025-N1EMS-2267703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裴正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211404198701233434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裴正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211404198701233434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08:00至2025年09月03日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155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