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7A7C40B">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编号:</w:t>
      </w:r>
      <w:bookmarkStart w:id="0" w:name="合同编号"/>
      <w:bookmarkEnd w:id="0"/>
      <w:r>
        <w:rPr>
          <w:rFonts w:hint="eastAsia"/>
          <w:sz w:val="21"/>
          <w:szCs w:val="21"/>
        </w:rPr>
        <w:t xml:space="preserve"> </w:t>
      </w:r>
      <w:r>
        <w:rPr>
          <w:rFonts w:hint="eastAsia"/>
          <w:sz w:val="21"/>
          <w:szCs w:val="21"/>
        </w:rPr>
        <w:t>20702-2025-QEO</w:t>
      </w:r>
    </w:p>
    <w:p w14:paraId="248B419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tbl>
      <w:tblPr>
        <w:tblStyle w:val="TableGrid"/>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1576"/>
        <w:gridCol w:w="84"/>
        <w:gridCol w:w="3321"/>
        <w:gridCol w:w="1223"/>
        <w:gridCol w:w="1275"/>
        <w:gridCol w:w="2483"/>
      </w:tblGrid>
      <w:tr w14:paraId="6C774F50">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c>
          <w:tcPr>
            <w:tcW w:w="1576" w:type="dxa"/>
            <w:vAlign w:val="center"/>
          </w:tcPr>
          <w:p w14:paraId="6423AABD">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628" w:type="dxa"/>
            <w:gridSpan w:val="3"/>
            <w:vAlign w:val="center"/>
          </w:tcPr>
          <w:p w14:paraId="5E01B088">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山东齐亿商贸有限公司</w:t>
            </w:r>
          </w:p>
        </w:tc>
        <w:tc>
          <w:tcPr>
            <w:tcW w:w="1275" w:type="dxa"/>
            <w:vAlign w:val="center"/>
          </w:tcPr>
          <w:p w14:paraId="1BBACDE9">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483" w:type="dxa"/>
            <w:vAlign w:val="center"/>
          </w:tcPr>
          <w:p w14:paraId="06C0088F">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刘在政</w:t>
            </w:r>
          </w:p>
        </w:tc>
      </w:tr>
      <w:tr w14:paraId="5087E671">
        <w:tblPrEx>
          <w:tblW w:w="0" w:type="auto"/>
          <w:tblInd w:w="0" w:type="dxa"/>
          <w:tblLayout w:type="fixed"/>
          <w:tblCellMar>
            <w:top w:w="0" w:type="dxa"/>
            <w:left w:w="108" w:type="dxa"/>
            <w:bottom w:w="0" w:type="dxa"/>
            <w:right w:w="108" w:type="dxa"/>
          </w:tblCellMar>
        </w:tblPrEx>
        <w:tc>
          <w:tcPr>
            <w:tcW w:w="1576" w:type="dxa"/>
            <w:vAlign w:val="center"/>
          </w:tcPr>
          <w:p w14:paraId="2766596D">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628" w:type="dxa"/>
            <w:gridSpan w:val="3"/>
            <w:vAlign w:val="center"/>
          </w:tcPr>
          <w:p w14:paraId="6FB6BA84">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91371425MAC8QAUE0Q</w:t>
            </w:r>
          </w:p>
        </w:tc>
        <w:tc>
          <w:tcPr>
            <w:tcW w:w="1275" w:type="dxa"/>
            <w:vAlign w:val="center"/>
          </w:tcPr>
          <w:p w14:paraId="63B23809">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483" w:type="dxa"/>
            <w:vAlign w:val="center"/>
          </w:tcPr>
          <w:p w14:paraId="3BC155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Q:未认可,E:未认可,O:未认可</w:t>
            </w:r>
          </w:p>
        </w:tc>
      </w:tr>
      <w:tr w14:paraId="25C969FC">
        <w:tblPrEx>
          <w:tblW w:w="0" w:type="auto"/>
          <w:tblInd w:w="0" w:type="dxa"/>
          <w:tblLayout w:type="fixed"/>
          <w:tblCellMar>
            <w:top w:w="0" w:type="dxa"/>
            <w:left w:w="108" w:type="dxa"/>
            <w:bottom w:w="0" w:type="dxa"/>
            <w:right w:w="108" w:type="dxa"/>
          </w:tblCellMar>
        </w:tblPrEx>
        <w:tc>
          <w:tcPr>
            <w:tcW w:w="1576" w:type="dxa"/>
          </w:tcPr>
          <w:p w14:paraId="6381B0D9">
            <w:pPr>
              <w:snapToGrid w:val="0"/>
              <w:spacing w:line="276" w:lineRule="auto"/>
              <w:jc w:val="center"/>
              <w:rPr>
                <w:bCs/>
                <w:sz w:val="21"/>
                <w:szCs w:val="21"/>
              </w:rPr>
            </w:pPr>
            <w:r>
              <w:rPr>
                <w:rFonts w:hint="eastAsia"/>
                <w:bCs/>
                <w:sz w:val="21"/>
                <w:szCs w:val="21"/>
              </w:rPr>
              <w:t>认证标准</w:t>
            </w:r>
          </w:p>
        </w:tc>
        <w:tc>
          <w:tcPr>
            <w:tcW w:w="8386" w:type="dxa"/>
            <w:gridSpan w:val="5"/>
          </w:tcPr>
          <w:p w14:paraId="463EDCED">
            <w:pPr>
              <w:pStyle w:val="BodyTextIndent"/>
              <w:spacing w:line="276" w:lineRule="auto"/>
              <w:ind w:firstLine="0"/>
              <w:rPr>
                <w:bCs/>
                <w:sz w:val="21"/>
                <w:szCs w:val="21"/>
              </w:rPr>
            </w:pPr>
            <w:r>
              <w:rPr>
                <w:rFonts w:hint="eastAsia"/>
                <w:bCs/>
                <w:sz w:val="21"/>
                <w:szCs w:val="21"/>
              </w:rPr>
              <w:t>GB/T19001-2016/ISO9001:2015、GB/T 24001-2016/ISO14001:2015、GB/T45001-2020 / ISO45001：2018</w:t>
            </w:r>
          </w:p>
        </w:tc>
      </w:tr>
      <w:tr w14:paraId="74BD2377">
        <w:tblPrEx>
          <w:tblW w:w="0" w:type="auto"/>
          <w:tblInd w:w="0" w:type="dxa"/>
          <w:tblLayout w:type="fixed"/>
          <w:tblCellMar>
            <w:top w:w="0" w:type="dxa"/>
            <w:left w:w="108" w:type="dxa"/>
            <w:bottom w:w="0" w:type="dxa"/>
            <w:right w:w="108" w:type="dxa"/>
          </w:tblCellMar>
        </w:tblPrEx>
        <w:tc>
          <w:tcPr>
            <w:tcW w:w="1576" w:type="dxa"/>
          </w:tcPr>
          <w:p w14:paraId="330ECF48">
            <w:pPr>
              <w:snapToGrid w:val="0"/>
              <w:spacing w:line="276" w:lineRule="auto"/>
              <w:jc w:val="center"/>
              <w:rPr>
                <w:bCs/>
                <w:sz w:val="21"/>
                <w:szCs w:val="21"/>
              </w:rPr>
            </w:pPr>
            <w:r>
              <w:rPr>
                <w:rFonts w:hint="eastAsia"/>
                <w:bCs/>
                <w:sz w:val="21"/>
                <w:szCs w:val="21"/>
              </w:rPr>
              <w:t>审核类型</w:t>
            </w:r>
          </w:p>
        </w:tc>
        <w:tc>
          <w:tcPr>
            <w:tcW w:w="8386" w:type="dxa"/>
            <w:gridSpan w:val="5"/>
          </w:tcPr>
          <w:p w14:paraId="76A1EA68">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14:paraId="58DD0986">
        <w:tblPrEx>
          <w:tblW w:w="0" w:type="auto"/>
          <w:tblInd w:w="0" w:type="dxa"/>
          <w:tblLayout w:type="fixed"/>
          <w:tblCellMar>
            <w:top w:w="0" w:type="dxa"/>
            <w:left w:w="108" w:type="dxa"/>
            <w:bottom w:w="0" w:type="dxa"/>
            <w:right w:w="108" w:type="dxa"/>
          </w:tblCellMar>
        </w:tblPrEx>
        <w:tc>
          <w:tcPr>
            <w:tcW w:w="1576" w:type="dxa"/>
          </w:tcPr>
          <w:p w14:paraId="4E5D1486">
            <w:pPr>
              <w:snapToGrid w:val="0"/>
              <w:spacing w:line="276" w:lineRule="auto"/>
              <w:jc w:val="center"/>
              <w:rPr>
                <w:bCs/>
                <w:sz w:val="21"/>
                <w:szCs w:val="21"/>
              </w:rPr>
            </w:pPr>
            <w:r>
              <w:rPr>
                <w:rFonts w:hint="eastAsia"/>
                <w:bCs/>
                <w:sz w:val="21"/>
                <w:szCs w:val="21"/>
              </w:rPr>
              <w:t>变更内容</w:t>
            </w:r>
          </w:p>
        </w:tc>
        <w:tc>
          <w:tcPr>
            <w:tcW w:w="8386" w:type="dxa"/>
            <w:gridSpan w:val="5"/>
          </w:tcPr>
          <w:p w14:paraId="1345A13D">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14:paraId="311BF0B8">
        <w:tblPrEx>
          <w:tblW w:w="0" w:type="auto"/>
          <w:tblInd w:w="0" w:type="dxa"/>
          <w:tblLayout w:type="fixed"/>
          <w:tblCellMar>
            <w:top w:w="0" w:type="dxa"/>
            <w:left w:w="108" w:type="dxa"/>
            <w:bottom w:w="0" w:type="dxa"/>
            <w:right w:w="108" w:type="dxa"/>
          </w:tblCellMar>
        </w:tblPrEx>
        <w:trPr>
          <w:trHeight w:val="1638"/>
        </w:trPr>
        <w:tc>
          <w:tcPr>
            <w:tcW w:w="9962" w:type="dxa"/>
            <w:gridSpan w:val="6"/>
            <w:shd w:val="clear" w:color="auto" w:fill="F2F2F2" w:themeFill="background1" w:themeFillShade="F2"/>
          </w:tcPr>
          <w:p w14:paraId="06DC3001">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14:paraId="7A6D1965">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14:paraId="3A60F658">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14:paraId="1EF88961">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14:paraId="6410F2E4">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14:paraId="21079E36">
        <w:tblPrEx>
          <w:tblW w:w="0" w:type="auto"/>
          <w:tblInd w:w="0" w:type="dxa"/>
          <w:tblLayout w:type="fixed"/>
          <w:tblCellMar>
            <w:top w:w="0" w:type="dxa"/>
            <w:left w:w="108" w:type="dxa"/>
            <w:bottom w:w="0" w:type="dxa"/>
            <w:right w:w="108" w:type="dxa"/>
          </w:tblCellMar>
        </w:tblPrEx>
        <w:trPr>
          <w:trHeight w:val="300"/>
        </w:trPr>
        <w:tc>
          <w:tcPr>
            <w:tcW w:w="9962" w:type="dxa"/>
            <w:gridSpan w:val="6"/>
          </w:tcPr>
          <w:p w14:paraId="7B5DA4C0">
            <w:pPr>
              <w:snapToGrid w:val="0"/>
              <w:spacing w:line="0" w:lineRule="atLeast"/>
              <w:rPr>
                <w:b/>
                <w:color w:val="000000" w:themeColor="text1"/>
                <w:sz w:val="21"/>
                <w:szCs w:val="21"/>
                <w:lang w:val="en-GB"/>
              </w:rPr>
            </w:pPr>
            <w:r>
              <w:rPr>
                <w:rFonts w:hint="eastAsia"/>
                <w:b/>
                <w:color w:val="000000" w:themeColor="text1"/>
                <w:sz w:val="21"/>
                <w:szCs w:val="21"/>
              </w:rPr>
              <w:t>1.有CNAS认可标志证书内容</w:t>
            </w:r>
          </w:p>
        </w:tc>
      </w:tr>
      <w:tr w14:paraId="177A8366">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15D0F1C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5"/>
            <w:vAlign w:val="center"/>
          </w:tcPr>
          <w:p w14:paraId="4503C0C5">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山东齐亿商贸有限公司</w:t>
            </w:r>
          </w:p>
          <w:p w14:paraId="787AA645">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70F09929">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40463DD4">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14:paraId="4F1233A0">
            <w:pPr>
              <w:snapToGrid w:val="0"/>
              <w:spacing w:line="0" w:lineRule="atLeast"/>
              <w:jc w:val="left"/>
              <w:rPr>
                <w:sz w:val="21"/>
                <w:szCs w:val="21"/>
              </w:rPr>
            </w:pPr>
            <w:r>
              <w:rPr>
                <w:rFonts w:hint="eastAsia"/>
                <w:sz w:val="21"/>
                <w:szCs w:val="21"/>
              </w:rPr>
              <w:t>山东省德州市齐河县经济开发区齐诚大道与友谊北路交叉口往东 18 米路北</w:t>
            </w:r>
          </w:p>
          <w:p w14:paraId="6AA7600A">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26B6D256">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0B2B7283">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14:paraId="0E70F549">
            <w:pPr>
              <w:snapToGrid w:val="0"/>
              <w:spacing w:line="0" w:lineRule="atLeast"/>
              <w:jc w:val="left"/>
              <w:rPr>
                <w:rFonts w:hint="eastAsia"/>
                <w:sz w:val="21"/>
                <w:szCs w:val="21"/>
              </w:rPr>
            </w:pPr>
            <w:r>
              <w:rPr>
                <w:rFonts w:hint="eastAsia"/>
                <w:sz w:val="21"/>
                <w:szCs w:val="21"/>
              </w:rPr>
              <w:t>山东省德州市齐河县经济开发区齐诚大道与友谊北路交叉口往东 18 米路北</w:t>
            </w:r>
          </w:p>
          <w:p w14:paraId="21CBAE7B">
            <w:pPr>
              <w:snapToGrid w:val="0"/>
              <w:spacing w:line="0" w:lineRule="atLeast"/>
              <w:jc w:val="left"/>
              <w:rPr>
                <w:rFonts w:hint="eastAsia"/>
                <w:sz w:val="21"/>
                <w:szCs w:val="21"/>
              </w:rPr>
            </w:pPr>
          </w:p>
          <w:p w14:paraId="113D1F9A">
            <w:pPr>
              <w:snapToGrid w:val="0"/>
              <w:spacing w:line="0" w:lineRule="atLeast"/>
              <w:jc w:val="left"/>
              <w:rPr>
                <w:bCs/>
                <w:sz w:val="21"/>
                <w:szCs w:val="21"/>
              </w:rPr>
            </w:pPr>
            <w:r>
              <w:rPr>
                <w:rFonts w:cs="Arial" w:hint="eastAsia"/>
                <w:bCs/>
                <w:sz w:val="21"/>
                <w:szCs w:val="21"/>
              </w:rPr>
              <w:t>Production and operation address：</w:t>
            </w:r>
          </w:p>
        </w:tc>
      </w:tr>
      <w:tr w14:paraId="7579FD7E">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2FD1C53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14:paraId="3E322EE9">
            <w:pPr>
              <w:snapToGrid w:val="0"/>
              <w:spacing w:line="0" w:lineRule="atLeast"/>
              <w:jc w:val="left"/>
              <w:rPr>
                <w:sz w:val="21"/>
                <w:szCs w:val="21"/>
                <w:lang w:val="en-GB"/>
              </w:rPr>
            </w:pPr>
            <w:bookmarkStart w:id="3" w:name="审核范围"/>
            <w:bookmarkEnd w:id="3"/>
            <w:r>
              <w:rPr>
                <w:rFonts w:hint="eastAsia"/>
                <w:sz w:val="21"/>
                <w:szCs w:val="21"/>
                <w:lang w:val="en-GB"/>
              </w:rPr>
              <w:t>Q:资质范围内热食类食品制售</w:t>
            </w:r>
          </w:p>
          <w:p>
            <w:pPr>
              <w:snapToGrid w:val="0"/>
              <w:spacing w:line="0" w:lineRule="atLeast"/>
              <w:jc w:val="left"/>
              <w:rPr>
                <w:rFonts w:hint="eastAsia"/>
                <w:sz w:val="21"/>
                <w:szCs w:val="21"/>
                <w:lang w:val="en-GB"/>
              </w:rPr>
            </w:pPr>
            <w:r>
              <w:rPr>
                <w:rFonts w:hint="eastAsia"/>
                <w:sz w:val="21"/>
                <w:szCs w:val="21"/>
                <w:lang w:val="en-GB"/>
              </w:rPr>
              <w:t>E:资质范围内热食类食品制售所涉及场所的相关环境管理活动</w:t>
            </w:r>
          </w:p>
          <w:p>
            <w:pPr>
              <w:snapToGrid w:val="0"/>
              <w:spacing w:line="0" w:lineRule="atLeast"/>
              <w:jc w:val="left"/>
              <w:rPr>
                <w:rFonts w:hint="eastAsia"/>
                <w:sz w:val="21"/>
                <w:szCs w:val="21"/>
                <w:lang w:val="en-GB"/>
              </w:rPr>
            </w:pPr>
            <w:r>
              <w:rPr>
                <w:rFonts w:hint="eastAsia"/>
                <w:sz w:val="21"/>
                <w:szCs w:val="21"/>
                <w:lang w:val="en-GB"/>
              </w:rPr>
              <w:t>O:资质范围内热食类食品制售所涉及场所的相关职业健康安全管理活动</w:t>
            </w:r>
          </w:p>
          <w:p>
            <w:pPr>
              <w:snapToGrid w:val="0"/>
              <w:spacing w:line="0" w:lineRule="atLeast"/>
              <w:jc w:val="left"/>
              <w:rPr>
                <w:rFonts w:hint="eastAsia"/>
                <w:sz w:val="21"/>
                <w:szCs w:val="21"/>
                <w:lang w:val="en-GB"/>
              </w:rPr>
            </w:pPr>
          </w:p>
          <w:p w14:paraId="245D9833">
            <w:pPr>
              <w:snapToGrid w:val="0"/>
              <w:spacing w:line="0" w:lineRule="atLeast"/>
              <w:jc w:val="left"/>
              <w:rPr>
                <w:sz w:val="21"/>
                <w:szCs w:val="21"/>
                <w:lang w:val="en-GB"/>
              </w:rPr>
            </w:pPr>
            <w:r>
              <w:rPr>
                <w:rFonts w:hint="eastAsia"/>
                <w:bCs/>
                <w:sz w:val="21"/>
                <w:szCs w:val="21"/>
                <w:lang w:val="en-GB"/>
              </w:rPr>
              <w:t>English Scope：</w:t>
            </w:r>
          </w:p>
        </w:tc>
      </w:tr>
      <w:tr w14:paraId="2715894E">
        <w:tblPrEx>
          <w:tblW w:w="0" w:type="auto"/>
          <w:tblInd w:w="0" w:type="dxa"/>
          <w:tblLayout w:type="fixed"/>
          <w:tblCellMar>
            <w:top w:w="0" w:type="dxa"/>
            <w:left w:w="108" w:type="dxa"/>
            <w:bottom w:w="0" w:type="dxa"/>
            <w:right w:w="108" w:type="dxa"/>
          </w:tblCellMar>
        </w:tblPrEx>
        <w:tc>
          <w:tcPr>
            <w:tcW w:w="9962" w:type="dxa"/>
            <w:gridSpan w:val="6"/>
            <w:shd w:val="clear" w:color="auto" w:fill="auto"/>
          </w:tcPr>
          <w:p w14:paraId="1C09F28C">
            <w:pPr>
              <w:snapToGrid w:val="0"/>
              <w:spacing w:line="0" w:lineRule="atLeast"/>
              <w:rPr>
                <w:bCs/>
                <w:sz w:val="21"/>
                <w:szCs w:val="21"/>
              </w:rPr>
            </w:pPr>
            <w:r>
              <w:rPr>
                <w:rFonts w:hint="eastAsia"/>
                <w:bCs/>
                <w:sz w:val="21"/>
                <w:szCs w:val="21"/>
              </w:rPr>
              <w:t>(注：如需英文版证书，请翻译好填写在在对应项目下方）</w:t>
            </w:r>
          </w:p>
        </w:tc>
      </w:tr>
      <w:tr w14:paraId="0DE03ABD">
        <w:tblPrEx>
          <w:tblW w:w="0" w:type="auto"/>
          <w:tblInd w:w="0" w:type="dxa"/>
          <w:tblLayout w:type="fixed"/>
          <w:tblCellMar>
            <w:top w:w="0" w:type="dxa"/>
            <w:left w:w="108" w:type="dxa"/>
            <w:bottom w:w="0" w:type="dxa"/>
            <w:right w:w="108" w:type="dxa"/>
          </w:tblCellMar>
        </w:tblPrEx>
        <w:tc>
          <w:tcPr>
            <w:tcW w:w="9962" w:type="dxa"/>
            <w:gridSpan w:val="6"/>
          </w:tcPr>
          <w:p w14:paraId="5AE4BCEB">
            <w:pPr>
              <w:snapToGrid w:val="0"/>
              <w:spacing w:line="0" w:lineRule="atLeast"/>
              <w:rPr>
                <w:b/>
                <w:color w:val="000000" w:themeColor="text1"/>
                <w:sz w:val="21"/>
                <w:szCs w:val="21"/>
                <w:lang w:val="en-GB"/>
              </w:rPr>
            </w:pPr>
            <w:r>
              <w:rPr>
                <w:rFonts w:hint="eastAsia"/>
                <w:b/>
                <w:color w:val="000000" w:themeColor="text1"/>
                <w:sz w:val="21"/>
                <w:szCs w:val="21"/>
              </w:rPr>
              <w:t>2.无CNAS认可标志证书内容</w:t>
            </w:r>
          </w:p>
        </w:tc>
      </w:tr>
      <w:tr w14:paraId="1D891BD9">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438737C0">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14:paraId="0E9BF3B0">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山东齐亿商贸有限公司</w:t>
            </w:r>
          </w:p>
          <w:p w14:paraId="0BF277F2">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5827C7FA">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2E7FD23B">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14:paraId="7B5E3178">
            <w:pPr>
              <w:snapToGrid w:val="0"/>
              <w:spacing w:line="0" w:lineRule="atLeast"/>
              <w:jc w:val="left"/>
              <w:rPr>
                <w:sz w:val="21"/>
                <w:szCs w:val="21"/>
              </w:rPr>
            </w:pPr>
            <w:r>
              <w:rPr>
                <w:rFonts w:hint="eastAsia"/>
                <w:sz w:val="21"/>
                <w:szCs w:val="21"/>
              </w:rPr>
              <w:t>山东省德州市齐河县经济开发区齐诚大道与友谊北路交叉口往东 18 米路北</w:t>
            </w:r>
          </w:p>
          <w:p w14:paraId="0F593884">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3A64BBEF">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1AEBAF38">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14:paraId="6685FA76">
            <w:pPr>
              <w:snapToGrid w:val="0"/>
              <w:spacing w:line="0" w:lineRule="atLeast"/>
              <w:jc w:val="left"/>
              <w:rPr>
                <w:rFonts w:hint="eastAsia"/>
                <w:sz w:val="21"/>
                <w:szCs w:val="21"/>
              </w:rPr>
            </w:pPr>
            <w:r>
              <w:rPr>
                <w:rFonts w:hint="eastAsia"/>
                <w:sz w:val="21"/>
                <w:szCs w:val="21"/>
              </w:rPr>
              <w:t>山东省德州市齐河县经济开发区齐诚大道与友谊北路交叉口往东 18 米路北</w:t>
            </w:r>
          </w:p>
          <w:p w14:paraId="47A1F75E">
            <w:pPr>
              <w:snapToGrid w:val="0"/>
              <w:spacing w:line="0" w:lineRule="atLeast"/>
              <w:jc w:val="left"/>
              <w:rPr>
                <w:rFonts w:hint="eastAsia"/>
                <w:sz w:val="21"/>
                <w:szCs w:val="21"/>
              </w:rPr>
            </w:pPr>
            <w:bookmarkStart w:id="4" w:name="_GoBack"/>
            <w:bookmarkEnd w:id="4"/>
          </w:p>
          <w:p w14:paraId="7BE52A66">
            <w:pPr>
              <w:snapToGrid w:val="0"/>
              <w:spacing w:line="0" w:lineRule="atLeast"/>
              <w:jc w:val="left"/>
              <w:rPr>
                <w:bCs/>
                <w:sz w:val="21"/>
                <w:szCs w:val="21"/>
              </w:rPr>
            </w:pPr>
            <w:r>
              <w:rPr>
                <w:rFonts w:cs="Arial" w:hint="eastAsia"/>
                <w:bCs/>
                <w:sz w:val="21"/>
                <w:szCs w:val="21"/>
              </w:rPr>
              <w:t>Production and operation address：</w:t>
            </w:r>
          </w:p>
        </w:tc>
      </w:tr>
      <w:tr w14:paraId="4ED1F6C7">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107686F3">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14:paraId="273AE7BE">
            <w:pPr>
              <w:snapToGrid w:val="0"/>
              <w:spacing w:line="0" w:lineRule="atLeast"/>
              <w:jc w:val="left"/>
              <w:rPr>
                <w:sz w:val="21"/>
                <w:szCs w:val="21"/>
                <w:lang w:val="en-GB"/>
              </w:rPr>
            </w:pPr>
            <w:bookmarkStart w:id="5" w:name="审核范围Add1"/>
            <w:bookmarkEnd w:id="5"/>
            <w:r>
              <w:rPr>
                <w:rFonts w:hint="eastAsia"/>
                <w:sz w:val="21"/>
                <w:szCs w:val="21"/>
                <w:lang w:val="en-GB"/>
              </w:rPr>
              <w:t>Q:资质范围内热食类食品制售</w:t>
            </w:r>
          </w:p>
          <w:p>
            <w:pPr>
              <w:snapToGrid w:val="0"/>
              <w:spacing w:line="0" w:lineRule="atLeast"/>
              <w:jc w:val="left"/>
              <w:rPr>
                <w:rFonts w:hint="eastAsia"/>
                <w:sz w:val="21"/>
                <w:szCs w:val="21"/>
                <w:lang w:val="en-GB"/>
              </w:rPr>
            </w:pPr>
            <w:r>
              <w:rPr>
                <w:rFonts w:hint="eastAsia"/>
                <w:sz w:val="21"/>
                <w:szCs w:val="21"/>
                <w:lang w:val="en-GB"/>
              </w:rPr>
              <w:t>E:资质范围内热食类食品制售所涉及场所的相关环境管理活动</w:t>
            </w:r>
          </w:p>
          <w:p>
            <w:pPr>
              <w:snapToGrid w:val="0"/>
              <w:spacing w:line="0" w:lineRule="atLeast"/>
              <w:jc w:val="left"/>
              <w:rPr>
                <w:rFonts w:hint="eastAsia"/>
                <w:sz w:val="21"/>
                <w:szCs w:val="21"/>
                <w:lang w:val="en-GB"/>
              </w:rPr>
            </w:pPr>
            <w:r>
              <w:rPr>
                <w:rFonts w:hint="eastAsia"/>
                <w:sz w:val="21"/>
                <w:szCs w:val="21"/>
                <w:lang w:val="en-GB"/>
              </w:rPr>
              <w:t>O:资质范围内热食类食品制售所涉及场所的相关职业健康安全管理活动</w:t>
            </w:r>
          </w:p>
          <w:p>
            <w:pPr>
              <w:snapToGrid w:val="0"/>
              <w:spacing w:line="0" w:lineRule="atLeast"/>
              <w:jc w:val="left"/>
              <w:rPr>
                <w:rFonts w:hint="eastAsia"/>
                <w:sz w:val="21"/>
                <w:szCs w:val="21"/>
                <w:lang w:val="en-GB"/>
              </w:rPr>
            </w:pPr>
          </w:p>
          <w:p w14:paraId="3BE3503E">
            <w:pPr>
              <w:snapToGrid w:val="0"/>
              <w:spacing w:line="0" w:lineRule="atLeast"/>
              <w:jc w:val="left"/>
              <w:rPr>
                <w:sz w:val="21"/>
                <w:szCs w:val="21"/>
                <w:lang w:val="en-GB"/>
              </w:rPr>
            </w:pPr>
            <w:r>
              <w:rPr>
                <w:rFonts w:hint="eastAsia"/>
                <w:bCs/>
                <w:sz w:val="21"/>
                <w:szCs w:val="21"/>
                <w:lang w:val="en-GB"/>
              </w:rPr>
              <w:t>English Scope：</w:t>
            </w:r>
          </w:p>
        </w:tc>
      </w:tr>
      <w:tr w14:paraId="7A7181D1">
        <w:tblPrEx>
          <w:tblW w:w="0" w:type="auto"/>
          <w:tblInd w:w="0" w:type="dxa"/>
          <w:tblLayout w:type="fixed"/>
          <w:tblCellMar>
            <w:top w:w="0" w:type="dxa"/>
            <w:left w:w="108" w:type="dxa"/>
            <w:bottom w:w="0" w:type="dxa"/>
            <w:right w:w="108" w:type="dxa"/>
          </w:tblCellMar>
        </w:tblPrEx>
        <w:tc>
          <w:tcPr>
            <w:tcW w:w="9962" w:type="dxa"/>
            <w:gridSpan w:val="6"/>
            <w:shd w:val="clear" w:color="auto" w:fill="auto"/>
          </w:tcPr>
          <w:p w14:paraId="339662BB">
            <w:pPr>
              <w:snapToGrid w:val="0"/>
              <w:spacing w:line="0" w:lineRule="atLeast"/>
              <w:rPr>
                <w:bCs/>
                <w:sz w:val="21"/>
                <w:szCs w:val="21"/>
              </w:rPr>
            </w:pPr>
            <w:r>
              <w:rPr>
                <w:rFonts w:hint="eastAsia"/>
                <w:bCs/>
                <w:sz w:val="21"/>
                <w:szCs w:val="21"/>
              </w:rPr>
              <w:t>(注：如需英文版证书，请翻译好填写在在对应项目下方）</w:t>
            </w:r>
          </w:p>
        </w:tc>
      </w:tr>
      <w:tr w14:paraId="27C31193">
        <w:tblPrEx>
          <w:tblW w:w="0" w:type="auto"/>
          <w:tblInd w:w="0" w:type="dxa"/>
          <w:tblLayout w:type="fixed"/>
          <w:tblCellMar>
            <w:top w:w="0" w:type="dxa"/>
            <w:left w:w="108" w:type="dxa"/>
            <w:bottom w:w="0" w:type="dxa"/>
            <w:right w:w="108" w:type="dxa"/>
          </w:tblCellMar>
        </w:tblPrEx>
        <w:trPr>
          <w:trHeight w:val="90"/>
        </w:trPr>
        <w:tc>
          <w:tcPr>
            <w:tcW w:w="9962" w:type="dxa"/>
            <w:gridSpan w:val="6"/>
          </w:tcPr>
          <w:p w14:paraId="4C740350">
            <w:pPr>
              <w:snapToGrid w:val="0"/>
              <w:spacing w:line="0" w:lineRule="atLeast"/>
              <w:jc w:val="left"/>
              <w:rPr>
                <w:bCs/>
                <w:sz w:val="21"/>
                <w:szCs w:val="21"/>
              </w:rPr>
            </w:pPr>
            <w:r>
              <w:rPr>
                <w:rFonts w:hint="eastAsia"/>
                <w:bCs/>
                <w:sz w:val="21"/>
                <w:szCs w:val="21"/>
              </w:rPr>
              <w:t>证书规格：A4</w:t>
            </w:r>
          </w:p>
        </w:tc>
      </w:tr>
      <w:tr w14:paraId="4AF4A3F6">
        <w:tblPrEx>
          <w:tblW w:w="0" w:type="auto"/>
          <w:tblInd w:w="0" w:type="dxa"/>
          <w:tblLayout w:type="fixed"/>
          <w:tblCellMar>
            <w:top w:w="0" w:type="dxa"/>
            <w:left w:w="108" w:type="dxa"/>
            <w:bottom w:w="0" w:type="dxa"/>
            <w:right w:w="108" w:type="dxa"/>
          </w:tblCellMar>
        </w:tblPrEx>
        <w:tc>
          <w:tcPr>
            <w:tcW w:w="9962" w:type="dxa"/>
            <w:gridSpan w:val="6"/>
          </w:tcPr>
          <w:p w14:paraId="456A9C9C">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14:paraId="45D4CD13">
        <w:tblPrEx>
          <w:tblW w:w="0" w:type="auto"/>
          <w:tblInd w:w="0" w:type="dxa"/>
          <w:tblLayout w:type="fixed"/>
          <w:tblCellMar>
            <w:top w:w="0" w:type="dxa"/>
            <w:left w:w="108" w:type="dxa"/>
            <w:bottom w:w="0" w:type="dxa"/>
            <w:right w:w="108" w:type="dxa"/>
          </w:tblCellMar>
        </w:tblPrEx>
        <w:trPr>
          <w:trHeight w:val="1534"/>
        </w:trPr>
        <w:tc>
          <w:tcPr>
            <w:tcW w:w="1660" w:type="dxa"/>
            <w:gridSpan w:val="2"/>
            <w:vAlign w:val="center"/>
          </w:tcPr>
          <w:p w14:paraId="5108EF48">
            <w:pPr>
              <w:snapToGrid w:val="0"/>
              <w:spacing w:line="0" w:lineRule="atLeast"/>
              <w:jc w:val="left"/>
              <w:rPr>
                <w:bCs/>
                <w:sz w:val="21"/>
                <w:szCs w:val="21"/>
              </w:rPr>
            </w:pPr>
            <w:r>
              <w:rPr>
                <w:rFonts w:cs="Arial" w:hint="eastAsia"/>
                <w:bCs/>
                <w:sz w:val="21"/>
                <w:szCs w:val="21"/>
              </w:rPr>
              <w:t>受审核方签章</w:t>
            </w:r>
          </w:p>
        </w:tc>
        <w:tc>
          <w:tcPr>
            <w:tcW w:w="3321" w:type="dxa"/>
            <w:vAlign w:val="center"/>
          </w:tcPr>
          <w:p w14:paraId="3B228EDB">
            <w:pPr>
              <w:snapToGrid w:val="0"/>
              <w:spacing w:line="0" w:lineRule="atLeast"/>
              <w:ind w:firstLine="840" w:firstLineChars="400"/>
              <w:jc w:val="left"/>
              <w:rPr>
                <w:rFonts w:cs="Arial"/>
                <w:bCs/>
                <w:sz w:val="21"/>
                <w:szCs w:val="21"/>
              </w:rPr>
            </w:pPr>
          </w:p>
          <w:p w14:paraId="5BB34FB3">
            <w:pPr>
              <w:snapToGrid w:val="0"/>
              <w:spacing w:line="0" w:lineRule="atLeast"/>
              <w:ind w:firstLine="840" w:firstLineChars="400"/>
              <w:jc w:val="left"/>
              <w:rPr>
                <w:rFonts w:cs="Arial"/>
                <w:bCs/>
                <w:sz w:val="21"/>
                <w:szCs w:val="21"/>
              </w:rPr>
            </w:pPr>
          </w:p>
          <w:p w14:paraId="15B7ED5C">
            <w:pPr>
              <w:snapToGrid w:val="0"/>
              <w:spacing w:line="0" w:lineRule="atLeast"/>
              <w:ind w:firstLine="840" w:firstLineChars="400"/>
              <w:jc w:val="left"/>
              <w:rPr>
                <w:bCs/>
                <w:sz w:val="21"/>
                <w:szCs w:val="21"/>
              </w:rPr>
            </w:pPr>
            <w:r>
              <w:rPr>
                <w:rFonts w:cs="Arial" w:hint="eastAsia"/>
                <w:bCs/>
                <w:sz w:val="21"/>
                <w:szCs w:val="21"/>
              </w:rPr>
              <w:t>日期：    年  月   日</w:t>
            </w:r>
          </w:p>
        </w:tc>
        <w:tc>
          <w:tcPr>
            <w:tcW w:w="1223" w:type="dxa"/>
            <w:vAlign w:val="center"/>
          </w:tcPr>
          <w:p w14:paraId="0272B7BE">
            <w:pPr>
              <w:snapToGrid w:val="0"/>
              <w:spacing w:line="0" w:lineRule="atLeast"/>
              <w:jc w:val="left"/>
              <w:rPr>
                <w:bCs/>
                <w:sz w:val="21"/>
                <w:szCs w:val="21"/>
              </w:rPr>
            </w:pPr>
            <w:r>
              <w:rPr>
                <w:rFonts w:hint="eastAsia"/>
                <w:bCs/>
                <w:sz w:val="21"/>
                <w:szCs w:val="21"/>
              </w:rPr>
              <w:t>审核组长签字</w:t>
            </w:r>
          </w:p>
        </w:tc>
        <w:tc>
          <w:tcPr>
            <w:tcW w:w="3758" w:type="dxa"/>
            <w:gridSpan w:val="2"/>
            <w:vAlign w:val="center"/>
          </w:tcPr>
          <w:p w14:paraId="5D6DB37C">
            <w:pPr>
              <w:snapToGrid w:val="0"/>
              <w:spacing w:line="0" w:lineRule="atLeast"/>
              <w:ind w:firstLine="840" w:firstLineChars="400"/>
              <w:jc w:val="left"/>
              <w:rPr>
                <w:rFonts w:cs="Arial"/>
                <w:bCs/>
                <w:sz w:val="21"/>
                <w:szCs w:val="21"/>
              </w:rPr>
            </w:pPr>
          </w:p>
          <w:p w14:paraId="674916DD">
            <w:pPr>
              <w:snapToGrid w:val="0"/>
              <w:spacing w:line="0" w:lineRule="atLeast"/>
              <w:ind w:firstLine="840" w:firstLineChars="400"/>
              <w:jc w:val="left"/>
              <w:rPr>
                <w:rFonts w:cs="Arial"/>
                <w:bCs/>
                <w:sz w:val="21"/>
                <w:szCs w:val="21"/>
              </w:rPr>
            </w:pPr>
          </w:p>
          <w:p w14:paraId="7A9600CB">
            <w:pPr>
              <w:snapToGrid w:val="0"/>
              <w:spacing w:line="0" w:lineRule="atLeast"/>
              <w:ind w:firstLine="840" w:firstLineChars="400"/>
              <w:jc w:val="left"/>
              <w:rPr>
                <w:rFonts w:cs="Arial"/>
                <w:bCs/>
                <w:sz w:val="21"/>
                <w:szCs w:val="21"/>
              </w:rPr>
            </w:pPr>
          </w:p>
          <w:p w14:paraId="5FDF299E">
            <w:pPr>
              <w:snapToGrid w:val="0"/>
              <w:spacing w:line="0" w:lineRule="atLeast"/>
              <w:ind w:firstLine="840" w:firstLineChars="400"/>
              <w:jc w:val="left"/>
              <w:rPr>
                <w:rFonts w:cs="Arial"/>
                <w:bCs/>
                <w:sz w:val="21"/>
                <w:szCs w:val="21"/>
              </w:rPr>
            </w:pPr>
            <w:r>
              <w:rPr>
                <w:rFonts w:cs="Arial" w:hint="eastAsia"/>
                <w:bCs/>
                <w:sz w:val="21"/>
                <w:szCs w:val="21"/>
              </w:rPr>
              <w:t>日期：     年  月  日</w:t>
            </w:r>
          </w:p>
        </w:tc>
      </w:tr>
    </w:tbl>
    <w:p w14:paraId="79CBE4EC">
      <w:pPr>
        <w:snapToGrid w:val="0"/>
        <w:spacing w:line="0" w:lineRule="atLeast"/>
        <w:jc w:val="center"/>
        <w:rPr>
          <w:bCs/>
          <w:sz w:val="21"/>
          <w:szCs w:val="21"/>
        </w:rPr>
      </w:pPr>
    </w:p>
    <w:p w14:paraId="37526DCC">
      <w:pPr>
        <w:snapToGrid w:val="0"/>
        <w:spacing w:line="0" w:lineRule="atLeast"/>
        <w:rPr>
          <w:bCs/>
          <w:sz w:val="21"/>
          <w:szCs w:val="21"/>
        </w:rPr>
      </w:pPr>
    </w:p>
    <w:p w14:paraId="429576EA">
      <w:pPr>
        <w:snapToGrid w:val="0"/>
        <w:spacing w:line="0" w:lineRule="atLeast"/>
        <w:rPr>
          <w:bCs/>
          <w:sz w:val="21"/>
          <w:szCs w:val="21"/>
        </w:rPr>
      </w:pPr>
    </w:p>
    <w:p w14:paraId="09B9E6FC">
      <w:pPr>
        <w:snapToGrid w:val="0"/>
        <w:spacing w:line="0" w:lineRule="atLeast"/>
        <w:rPr>
          <w:bCs/>
          <w:sz w:val="21"/>
          <w:szCs w:val="21"/>
        </w:rPr>
      </w:pPr>
      <w:r>
        <w:rPr>
          <w:rFonts w:hint="eastAsia"/>
          <w:bCs/>
          <w:sz w:val="21"/>
          <w:szCs w:val="21"/>
        </w:rPr>
        <w:t>注：</w:t>
      </w:r>
    </w:p>
    <w:p w14:paraId="2D4ADF8F">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1、填写本说明并不代表贵单位已通过认证；</w:t>
      </w:r>
    </w:p>
    <w:p w14:paraId="383CFC43">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2、本说明中填写的管理体系覆盖范围，应与末次会议上宣布的及审核报告上确认的范围一致；</w:t>
      </w:r>
    </w:p>
    <w:p w14:paraId="0DDDDE55">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3、请在申请认证组织名称处加盖公章；</w:t>
      </w:r>
    </w:p>
    <w:p w14:paraId="69AB8ED0">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5、组织需自行提供英文版认证证书信息。</w:t>
      </w:r>
    </w:p>
    <w:p w14:paraId="540457FB">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6、组织如不能自行提供英文信息的，我公司可协助翻译，组织需缴纳翻译费200元；</w:t>
      </w:r>
    </w:p>
    <w:p w14:paraId="3200A4D4">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7、翻译费用可直接与审核费用一同汇入我公司账户或由审核组长从现场带回。</w:t>
      </w:r>
    </w:p>
    <w:p w14:paraId="742F92D4">
      <w:pPr>
        <w:snapToGrid w:val="0"/>
        <w:spacing w:line="0" w:lineRule="atLeast"/>
        <w:rPr>
          <w:bCs/>
          <w:sz w:val="21"/>
          <w:szCs w:val="21"/>
        </w:rPr>
      </w:pPr>
    </w:p>
    <w:p w14:paraId="0796FFEA">
      <w:pPr>
        <w:snapToGrid w:val="0"/>
        <w:spacing w:line="0" w:lineRule="atLeast"/>
        <w:rPr>
          <w:bCs/>
          <w:sz w:val="21"/>
          <w:szCs w:val="21"/>
          <w:lang w:val="en-GB"/>
        </w:rPr>
      </w:pPr>
      <w:r>
        <w:rPr>
          <w:rFonts w:hint="eastAsia"/>
          <w:bCs/>
          <w:sz w:val="21"/>
          <w:szCs w:val="21"/>
        </w:rPr>
        <w:t>附件1：</w:t>
      </w:r>
      <w:r>
        <w:rPr>
          <w:rFonts w:hint="eastAsia"/>
          <w:bCs/>
          <w:sz w:val="21"/>
          <w:szCs w:val="21"/>
          <w:lang w:val="en-GB"/>
        </w:rPr>
        <w:t>用于多场所认证项目（</w:t>
      </w:r>
      <w:r>
        <w:rPr>
          <w:rFonts w:hint="eastAsia"/>
          <w:bCs/>
          <w:sz w:val="21"/>
          <w:szCs w:val="21"/>
        </w:rPr>
        <w:t>子证书</w:t>
      </w:r>
      <w:r>
        <w:rPr>
          <w:rFonts w:hint="eastAsia"/>
          <w:bCs/>
          <w:sz w:val="21"/>
          <w:szCs w:val="21"/>
          <w:lang w:val="en-GB"/>
        </w:rPr>
        <w:t>）</w:t>
      </w:r>
    </w:p>
    <w:p w14:paraId="7498DBC6">
      <w:pPr>
        <w:snapToGrid w:val="0"/>
        <w:spacing w:line="0" w:lineRule="atLeast"/>
        <w:rPr>
          <w:bCs/>
          <w:color w:val="000000" w:themeColor="text1"/>
          <w:sz w:val="21"/>
          <w:szCs w:val="21"/>
        </w:rPr>
      </w:pPr>
      <w:r>
        <w:rPr>
          <w:rFonts w:hint="eastAsia"/>
          <w:bCs/>
          <w:color w:val="000000" w:themeColor="text1"/>
          <w:sz w:val="21"/>
          <w:szCs w:val="21"/>
        </w:rPr>
        <w:t>子证书同主证的标志标识</w:t>
      </w:r>
    </w:p>
    <w:p w14:paraId="3632BEF0">
      <w:pPr>
        <w:snapToGrid w:val="0"/>
        <w:spacing w:line="0" w:lineRule="atLeast"/>
        <w:rPr>
          <w:bCs/>
          <w:color w:val="000000" w:themeColor="text1"/>
          <w:sz w:val="21"/>
          <w:szCs w:val="21"/>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96"/>
        <w:gridCol w:w="9066"/>
      </w:tblGrid>
      <w:tr w14:paraId="70D824EB">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2"/>
            <w:vAlign w:val="center"/>
          </w:tcPr>
          <w:p w14:paraId="69BAF08B">
            <w:pPr>
              <w:jc w:val="left"/>
              <w:rPr>
                <w:bCs/>
                <w:sz w:val="21"/>
                <w:szCs w:val="21"/>
                <w:lang w:val="en-GB"/>
              </w:rPr>
            </w:pPr>
            <w:r>
              <w:rPr>
                <w:rFonts w:hint="eastAsia"/>
                <w:bCs/>
                <w:sz w:val="21"/>
                <w:szCs w:val="21"/>
              </w:rPr>
              <w:t>子</w:t>
            </w:r>
            <w:r>
              <w:rPr>
                <w:rFonts w:hint="eastAsia"/>
                <w:bCs/>
                <w:sz w:val="21"/>
                <w:szCs w:val="21"/>
                <w:lang w:val="en-GB"/>
              </w:rPr>
              <w:t>证书</w:t>
            </w:r>
            <w:r>
              <w:rPr>
                <w:bCs/>
                <w:sz w:val="21"/>
                <w:szCs w:val="21"/>
                <w:lang w:val="en-GB"/>
              </w:rPr>
              <w:t>Sub-cert</w:t>
            </w:r>
          </w:p>
        </w:tc>
      </w:tr>
      <w:tr w14:paraId="7AE82609">
        <w:tblPrEx>
          <w:tblW w:w="0" w:type="auto"/>
          <w:tblInd w:w="0" w:type="dxa"/>
          <w:tblLayout w:type="fixed"/>
          <w:tblCellMar>
            <w:top w:w="0" w:type="dxa"/>
            <w:left w:w="108" w:type="dxa"/>
            <w:bottom w:w="0" w:type="dxa"/>
            <w:right w:w="108" w:type="dxa"/>
          </w:tblCellMar>
        </w:tblPrEx>
        <w:trPr>
          <w:trHeight w:val="857"/>
        </w:trPr>
        <w:tc>
          <w:tcPr>
            <w:tcW w:w="896" w:type="dxa"/>
            <w:vAlign w:val="center"/>
          </w:tcPr>
          <w:p w14:paraId="41D6E575">
            <w:pPr>
              <w:snapToGrid w:val="0"/>
              <w:spacing w:line="0" w:lineRule="atLeast"/>
              <w:rPr>
                <w:bCs/>
                <w:sz w:val="21"/>
                <w:szCs w:val="21"/>
              </w:rPr>
            </w:pPr>
            <w:r>
              <w:rPr>
                <w:rFonts w:hint="eastAsia"/>
                <w:bCs/>
                <w:sz w:val="21"/>
                <w:szCs w:val="21"/>
              </w:rPr>
              <w:t>场所1</w:t>
            </w:r>
          </w:p>
        </w:tc>
        <w:tc>
          <w:tcPr>
            <w:tcW w:w="9066" w:type="dxa"/>
            <w:vAlign w:val="center"/>
          </w:tcPr>
          <w:p w14:paraId="05C79C00">
            <w:pPr>
              <w:pStyle w:val="Body9pt"/>
              <w:spacing w:before="0" w:after="0"/>
              <w:jc w:val="left"/>
              <w:rPr>
                <w:rFonts w:cs="Arial"/>
                <w:bCs/>
                <w:sz w:val="21"/>
                <w:szCs w:val="21"/>
              </w:rPr>
            </w:pPr>
            <w:r>
              <w:rPr>
                <w:rFonts w:cs="Arial" w:hint="eastAsia"/>
                <w:bCs/>
                <w:sz w:val="21"/>
                <w:szCs w:val="21"/>
              </w:rPr>
              <w:t>公司名称：</w:t>
            </w:r>
          </w:p>
          <w:p w14:paraId="348F983A">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14:paraId="4265DFED">
            <w:pPr>
              <w:pStyle w:val="Body9pt"/>
              <w:spacing w:before="0" w:after="0"/>
              <w:jc w:val="left"/>
              <w:rPr>
                <w:rFonts w:cs="Arial"/>
                <w:bCs/>
                <w:sz w:val="21"/>
                <w:szCs w:val="21"/>
              </w:rPr>
            </w:pPr>
          </w:p>
          <w:p w14:paraId="63289A37">
            <w:pPr>
              <w:rPr>
                <w:bCs/>
                <w:sz w:val="21"/>
                <w:szCs w:val="21"/>
                <w:lang w:val="en-GB"/>
              </w:rPr>
            </w:pPr>
            <w:r>
              <w:rPr>
                <w:rFonts w:hint="eastAsia"/>
                <w:bCs/>
                <w:sz w:val="21"/>
                <w:szCs w:val="21"/>
                <w:lang w:val="en-GB"/>
              </w:rPr>
              <w:t>组织机构代码</w:t>
            </w:r>
          </w:p>
          <w:p w14:paraId="6B6056A2">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14:paraId="3420451F">
            <w:pPr>
              <w:pStyle w:val="Body9pt"/>
              <w:spacing w:before="0" w:after="0"/>
              <w:jc w:val="left"/>
              <w:rPr>
                <w:rFonts w:cs="Arial"/>
                <w:bCs/>
                <w:sz w:val="21"/>
                <w:szCs w:val="21"/>
              </w:rPr>
            </w:pPr>
          </w:p>
          <w:p w14:paraId="74493B7B">
            <w:pPr>
              <w:pStyle w:val="Body9pt"/>
              <w:spacing w:before="0" w:after="0"/>
              <w:jc w:val="left"/>
              <w:rPr>
                <w:rFonts w:cs="Arial"/>
                <w:bCs/>
                <w:sz w:val="21"/>
                <w:szCs w:val="21"/>
              </w:rPr>
            </w:pPr>
            <w:r>
              <w:rPr>
                <w:rFonts w:cs="Arial" w:hint="eastAsia"/>
                <w:bCs/>
                <w:sz w:val="21"/>
                <w:szCs w:val="21"/>
              </w:rPr>
              <w:t>注册地址：</w:t>
            </w:r>
          </w:p>
          <w:p w14:paraId="7BE17CB5">
            <w:pPr>
              <w:pStyle w:val="Body9pt"/>
              <w:spacing w:before="0" w:after="0"/>
              <w:jc w:val="left"/>
              <w:rPr>
                <w:rFonts w:cs="Arial"/>
                <w:bCs/>
                <w:sz w:val="21"/>
                <w:szCs w:val="21"/>
              </w:rPr>
            </w:pPr>
            <w:r>
              <w:rPr>
                <w:rFonts w:cs="Arial"/>
                <w:bCs/>
                <w:sz w:val="21"/>
                <w:szCs w:val="21"/>
              </w:rPr>
              <w:t>Registration Address:</w:t>
            </w:r>
          </w:p>
          <w:p w14:paraId="4E884EA1">
            <w:pPr>
              <w:pStyle w:val="Body9pt"/>
              <w:spacing w:before="0" w:after="0"/>
              <w:jc w:val="left"/>
              <w:rPr>
                <w:rFonts w:cs="Arial"/>
                <w:bCs/>
                <w:sz w:val="21"/>
                <w:szCs w:val="21"/>
              </w:rPr>
            </w:pPr>
          </w:p>
          <w:p w14:paraId="66CC5230">
            <w:pPr>
              <w:snapToGrid w:val="0"/>
              <w:spacing w:line="0" w:lineRule="atLeast"/>
              <w:rPr>
                <w:bCs/>
                <w:sz w:val="21"/>
                <w:szCs w:val="21"/>
              </w:rPr>
            </w:pPr>
            <w:r>
              <w:rPr>
                <w:rFonts w:cs="Arial" w:hint="eastAsia"/>
                <w:bCs/>
                <w:sz w:val="21"/>
                <w:szCs w:val="21"/>
              </w:rPr>
              <w:t>经营地址：</w:t>
            </w:r>
          </w:p>
          <w:p w14:paraId="5249BAB7">
            <w:pPr>
              <w:snapToGrid w:val="0"/>
              <w:spacing w:line="0" w:lineRule="atLeast"/>
              <w:rPr>
                <w:rFonts w:cs="Arial"/>
                <w:bCs/>
                <w:sz w:val="21"/>
                <w:szCs w:val="21"/>
              </w:rPr>
            </w:pPr>
            <w:r>
              <w:rPr>
                <w:rFonts w:cs="Arial"/>
                <w:bCs/>
                <w:sz w:val="21"/>
                <w:szCs w:val="21"/>
              </w:rPr>
              <w:t>Operation Address:</w:t>
            </w:r>
          </w:p>
          <w:p w14:paraId="2CCACA3B">
            <w:pPr>
              <w:snapToGrid w:val="0"/>
              <w:spacing w:line="0" w:lineRule="atLeast"/>
              <w:rPr>
                <w:rFonts w:cs="Arial"/>
                <w:bCs/>
                <w:sz w:val="21"/>
                <w:szCs w:val="21"/>
              </w:rPr>
            </w:pPr>
          </w:p>
          <w:p w14:paraId="4D1F4AC4">
            <w:pPr>
              <w:rPr>
                <w:rFonts w:cs="Arial"/>
                <w:bCs/>
                <w:sz w:val="21"/>
                <w:szCs w:val="21"/>
              </w:rPr>
            </w:pPr>
            <w:r>
              <w:rPr>
                <w:rFonts w:hint="eastAsia"/>
                <w:bCs/>
                <w:sz w:val="21"/>
                <w:szCs w:val="21"/>
                <w:lang w:val="en-GB"/>
              </w:rPr>
              <w:t>认证范围</w:t>
            </w:r>
            <w:r>
              <w:rPr>
                <w:rFonts w:cs="Arial" w:hint="eastAsia"/>
                <w:bCs/>
                <w:sz w:val="21"/>
                <w:szCs w:val="21"/>
              </w:rPr>
              <w:t>：</w:t>
            </w:r>
          </w:p>
          <w:p w14:paraId="37654237">
            <w:pPr>
              <w:snapToGrid w:val="0"/>
              <w:spacing w:line="0" w:lineRule="atLeast"/>
              <w:rPr>
                <w:bCs/>
                <w:sz w:val="21"/>
                <w:szCs w:val="21"/>
              </w:rPr>
            </w:pPr>
            <w:r>
              <w:rPr>
                <w:bCs/>
                <w:sz w:val="21"/>
                <w:szCs w:val="21"/>
                <w:lang w:val="en-GB"/>
              </w:rPr>
              <w:t>Scope</w:t>
            </w:r>
            <w:r>
              <w:rPr>
                <w:rFonts w:hint="eastAsia"/>
                <w:bCs/>
                <w:sz w:val="21"/>
                <w:szCs w:val="21"/>
                <w:lang w:val="en-GB"/>
              </w:rPr>
              <w:t>：</w:t>
            </w:r>
          </w:p>
        </w:tc>
      </w:tr>
      <w:tr w14:paraId="25B9BB2A">
        <w:tblPrEx>
          <w:tblW w:w="0" w:type="auto"/>
          <w:tblInd w:w="0" w:type="dxa"/>
          <w:tblLayout w:type="fixed"/>
          <w:tblCellMar>
            <w:top w:w="0" w:type="dxa"/>
            <w:left w:w="108" w:type="dxa"/>
            <w:bottom w:w="0" w:type="dxa"/>
            <w:right w:w="108" w:type="dxa"/>
          </w:tblCellMar>
        </w:tblPrEx>
        <w:trPr>
          <w:trHeight w:val="857"/>
        </w:trPr>
        <w:tc>
          <w:tcPr>
            <w:tcW w:w="896" w:type="dxa"/>
          </w:tcPr>
          <w:p w14:paraId="639FCADA">
            <w:pPr>
              <w:snapToGrid w:val="0"/>
              <w:spacing w:line="0" w:lineRule="atLeast"/>
              <w:rPr>
                <w:bCs/>
                <w:sz w:val="21"/>
                <w:szCs w:val="21"/>
              </w:rPr>
            </w:pPr>
            <w:r>
              <w:rPr>
                <w:rFonts w:hint="eastAsia"/>
                <w:bCs/>
                <w:sz w:val="21"/>
                <w:szCs w:val="21"/>
              </w:rPr>
              <w:t>场所2</w:t>
            </w:r>
          </w:p>
        </w:tc>
        <w:tc>
          <w:tcPr>
            <w:tcW w:w="9066" w:type="dxa"/>
          </w:tcPr>
          <w:p w14:paraId="172FB66F">
            <w:pPr>
              <w:pStyle w:val="Body9pt"/>
              <w:spacing w:before="0" w:after="0"/>
              <w:jc w:val="left"/>
              <w:rPr>
                <w:rFonts w:cs="Arial"/>
                <w:bCs/>
                <w:sz w:val="21"/>
                <w:szCs w:val="21"/>
              </w:rPr>
            </w:pPr>
            <w:r>
              <w:rPr>
                <w:rFonts w:cs="Arial" w:hint="eastAsia"/>
                <w:bCs/>
                <w:sz w:val="21"/>
                <w:szCs w:val="21"/>
              </w:rPr>
              <w:t>公司名称：</w:t>
            </w:r>
          </w:p>
          <w:p w14:paraId="7B21646B">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14:paraId="08626EAE">
            <w:pPr>
              <w:pStyle w:val="Body9pt"/>
              <w:spacing w:before="0" w:after="0"/>
              <w:jc w:val="left"/>
              <w:rPr>
                <w:rFonts w:cs="Arial"/>
                <w:bCs/>
                <w:sz w:val="21"/>
                <w:szCs w:val="21"/>
              </w:rPr>
            </w:pPr>
          </w:p>
          <w:p w14:paraId="2AA96537">
            <w:pPr>
              <w:rPr>
                <w:bCs/>
                <w:sz w:val="21"/>
                <w:szCs w:val="21"/>
                <w:lang w:val="en-GB"/>
              </w:rPr>
            </w:pPr>
            <w:r>
              <w:rPr>
                <w:rFonts w:hint="eastAsia"/>
                <w:bCs/>
                <w:sz w:val="21"/>
                <w:szCs w:val="21"/>
                <w:lang w:val="en-GB"/>
              </w:rPr>
              <w:t>组织机构代码</w:t>
            </w:r>
          </w:p>
          <w:p w14:paraId="08979E5B">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14:paraId="6F12FE01">
            <w:pPr>
              <w:pStyle w:val="Body9pt"/>
              <w:spacing w:before="0" w:after="0"/>
              <w:jc w:val="left"/>
              <w:rPr>
                <w:rFonts w:cs="Arial"/>
                <w:bCs/>
                <w:sz w:val="21"/>
                <w:szCs w:val="21"/>
              </w:rPr>
            </w:pPr>
          </w:p>
          <w:p w14:paraId="44981211">
            <w:pPr>
              <w:pStyle w:val="Body9pt"/>
              <w:spacing w:before="0" w:after="0"/>
              <w:jc w:val="left"/>
              <w:rPr>
                <w:rFonts w:cs="Arial"/>
                <w:bCs/>
                <w:sz w:val="21"/>
                <w:szCs w:val="21"/>
              </w:rPr>
            </w:pPr>
            <w:r>
              <w:rPr>
                <w:rFonts w:cs="Arial" w:hint="eastAsia"/>
                <w:bCs/>
                <w:sz w:val="21"/>
                <w:szCs w:val="21"/>
              </w:rPr>
              <w:t>注册地址：</w:t>
            </w:r>
          </w:p>
          <w:p w14:paraId="063AFCEE">
            <w:pPr>
              <w:pStyle w:val="Body9pt"/>
              <w:spacing w:before="0" w:after="0"/>
              <w:jc w:val="left"/>
              <w:rPr>
                <w:rFonts w:cs="Arial"/>
                <w:bCs/>
                <w:sz w:val="21"/>
                <w:szCs w:val="21"/>
              </w:rPr>
            </w:pPr>
            <w:r>
              <w:rPr>
                <w:rFonts w:cs="Arial"/>
                <w:bCs/>
                <w:sz w:val="21"/>
                <w:szCs w:val="21"/>
              </w:rPr>
              <w:t>Registration Address:</w:t>
            </w:r>
          </w:p>
          <w:p w14:paraId="31A8CEF3">
            <w:pPr>
              <w:pStyle w:val="Body9pt"/>
              <w:spacing w:before="0" w:after="0"/>
              <w:jc w:val="left"/>
              <w:rPr>
                <w:rFonts w:cs="Arial"/>
                <w:bCs/>
                <w:sz w:val="21"/>
                <w:szCs w:val="21"/>
              </w:rPr>
            </w:pPr>
          </w:p>
          <w:p w14:paraId="6F48A00E">
            <w:pPr>
              <w:snapToGrid w:val="0"/>
              <w:spacing w:line="0" w:lineRule="atLeast"/>
              <w:rPr>
                <w:bCs/>
                <w:sz w:val="21"/>
                <w:szCs w:val="21"/>
              </w:rPr>
            </w:pPr>
            <w:r>
              <w:rPr>
                <w:rFonts w:cs="Arial" w:hint="eastAsia"/>
                <w:bCs/>
                <w:sz w:val="21"/>
                <w:szCs w:val="21"/>
              </w:rPr>
              <w:t>经营地址：</w:t>
            </w:r>
          </w:p>
          <w:p w14:paraId="284BBBFB">
            <w:pPr>
              <w:snapToGrid w:val="0"/>
              <w:spacing w:line="0" w:lineRule="atLeast"/>
              <w:rPr>
                <w:rFonts w:cs="Arial"/>
                <w:bCs/>
                <w:sz w:val="21"/>
                <w:szCs w:val="21"/>
              </w:rPr>
            </w:pPr>
            <w:r>
              <w:rPr>
                <w:rFonts w:cs="Arial"/>
                <w:bCs/>
                <w:sz w:val="21"/>
                <w:szCs w:val="21"/>
              </w:rPr>
              <w:t>Operation Address:</w:t>
            </w:r>
          </w:p>
          <w:p w14:paraId="390952DA">
            <w:pPr>
              <w:snapToGrid w:val="0"/>
              <w:spacing w:line="0" w:lineRule="atLeast"/>
              <w:rPr>
                <w:rFonts w:cs="Arial"/>
                <w:bCs/>
                <w:sz w:val="21"/>
                <w:szCs w:val="21"/>
              </w:rPr>
            </w:pPr>
          </w:p>
          <w:p w14:paraId="08E5B076">
            <w:pPr>
              <w:rPr>
                <w:rFonts w:cs="Arial"/>
                <w:bCs/>
                <w:sz w:val="21"/>
                <w:szCs w:val="21"/>
              </w:rPr>
            </w:pPr>
            <w:r>
              <w:rPr>
                <w:rFonts w:hint="eastAsia"/>
                <w:bCs/>
                <w:sz w:val="21"/>
                <w:szCs w:val="21"/>
                <w:lang w:val="en-GB"/>
              </w:rPr>
              <w:t>认证范围</w:t>
            </w:r>
            <w:r>
              <w:rPr>
                <w:rFonts w:cs="Arial" w:hint="eastAsia"/>
                <w:bCs/>
                <w:sz w:val="21"/>
                <w:szCs w:val="21"/>
              </w:rPr>
              <w:t>：</w:t>
            </w:r>
          </w:p>
          <w:p w14:paraId="3768CB7B">
            <w:pPr>
              <w:pStyle w:val="Body9pt"/>
              <w:spacing w:before="0" w:after="0"/>
              <w:jc w:val="left"/>
              <w:rPr>
                <w:rFonts w:cs="Arial"/>
                <w:bCs/>
                <w:sz w:val="21"/>
                <w:szCs w:val="21"/>
              </w:rPr>
            </w:pPr>
            <w:r>
              <w:rPr>
                <w:bCs/>
                <w:sz w:val="21"/>
                <w:szCs w:val="21"/>
                <w:lang w:val="en-GB"/>
              </w:rPr>
              <w:t>Scope</w:t>
            </w:r>
            <w:r>
              <w:rPr>
                <w:rFonts w:hint="eastAsia"/>
                <w:bCs/>
                <w:sz w:val="21"/>
                <w:szCs w:val="21"/>
                <w:lang w:val="en-GB"/>
              </w:rPr>
              <w:t>：</w:t>
            </w:r>
          </w:p>
        </w:tc>
      </w:tr>
    </w:tbl>
    <w:p w14:paraId="32974D3F">
      <w:pPr>
        <w:snapToGrid w:val="0"/>
        <w:spacing w:line="0" w:lineRule="atLeast"/>
        <w:rPr>
          <w:bCs/>
          <w:sz w:val="21"/>
          <w:szCs w:val="21"/>
        </w:rPr>
      </w:pPr>
    </w:p>
    <w:p w14:paraId="7F3DDC81">
      <w:pPr>
        <w:snapToGrid w:val="0"/>
        <w:spacing w:line="0" w:lineRule="atLeast"/>
        <w:rPr>
          <w:bCs/>
          <w:sz w:val="21"/>
          <w:szCs w:val="21"/>
        </w:rPr>
      </w:pPr>
    </w:p>
    <w:p w14:paraId="547873B8">
      <w:pPr>
        <w:snapToGrid w:val="0"/>
        <w:spacing w:line="0" w:lineRule="atLeast"/>
        <w:rPr>
          <w:bCs/>
          <w:sz w:val="21"/>
          <w:szCs w:val="21"/>
        </w:rPr>
      </w:pPr>
    </w:p>
    <w:p w14:paraId="12614718">
      <w:pPr>
        <w:snapToGrid w:val="0"/>
        <w:spacing w:line="0" w:lineRule="atLeast"/>
        <w:rPr>
          <w:bCs/>
          <w:sz w:val="21"/>
          <w:szCs w:val="21"/>
        </w:rPr>
      </w:pPr>
    </w:p>
    <w:p w14:paraId="1BD60949">
      <w:pPr>
        <w:snapToGrid w:val="0"/>
        <w:spacing w:line="0" w:lineRule="atLeast"/>
        <w:rPr>
          <w:bCs/>
          <w:sz w:val="21"/>
          <w:szCs w:val="21"/>
        </w:rPr>
      </w:pPr>
    </w:p>
    <w:p w14:paraId="1BCA0A72">
      <w:pPr>
        <w:snapToGrid w:val="0"/>
        <w:spacing w:line="0" w:lineRule="atLeast"/>
        <w:rPr>
          <w:bCs/>
          <w:sz w:val="21"/>
          <w:szCs w:val="21"/>
        </w:rPr>
      </w:pPr>
    </w:p>
    <w:p w14:paraId="7962D58B">
      <w:pPr>
        <w:snapToGrid w:val="0"/>
        <w:spacing w:line="0" w:lineRule="atLeast"/>
        <w:rPr>
          <w:bCs/>
          <w:sz w:val="21"/>
          <w:szCs w:val="21"/>
        </w:rPr>
      </w:pPr>
    </w:p>
    <w:p w14:paraId="27F0B074">
      <w:pPr>
        <w:snapToGrid w:val="0"/>
        <w:spacing w:line="0" w:lineRule="atLeast"/>
        <w:rPr>
          <w:bCs/>
          <w:sz w:val="21"/>
          <w:szCs w:val="21"/>
        </w:rPr>
      </w:pPr>
      <w:r>
        <w:rPr>
          <w:rFonts w:hint="eastAsia"/>
          <w:bCs/>
          <w:sz w:val="21"/>
          <w:szCs w:val="21"/>
        </w:rPr>
        <w:t>附件2：</w:t>
      </w:r>
    </w:p>
    <w:p w14:paraId="30069CFA">
      <w:pPr>
        <w:pStyle w:val="BodyTextIndent"/>
        <w:spacing w:line="0" w:lineRule="atLeas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能源管理体系认证证书附件</w:t>
      </w:r>
    </w:p>
    <w:p w14:paraId="0FB219C0">
      <w:pPr>
        <w:pStyle w:val="BodyTextIndent"/>
        <w:spacing w:line="400" w:lineRule="exact"/>
        <w:ind w:firstLine="0"/>
        <w:rPr>
          <w:bCs/>
          <w:color w:val="000000" w:themeColor="text1"/>
          <w:sz w:val="21"/>
          <w:szCs w:val="21"/>
        </w:rPr>
      </w:pPr>
      <w:r>
        <w:rPr>
          <w:rFonts w:hint="eastAsia"/>
          <w:bCs/>
          <w:color w:val="000000" w:themeColor="text1"/>
          <w:sz w:val="21"/>
          <w:szCs w:val="21"/>
        </w:rPr>
        <w:t>获证组织名称：证书注册号：</w:t>
      </w:r>
      <w:bookmarkStart w:id="6" w:name="证书编号Add1"/>
      <w:bookmarkEnd w:id="6"/>
    </w:p>
    <w:p w14:paraId="2BA79CB6">
      <w:pPr>
        <w:pStyle w:val="BodyTextIndent"/>
        <w:spacing w:line="400" w:lineRule="exact"/>
        <w:ind w:firstLine="0"/>
        <w:rPr>
          <w:bCs/>
          <w:color w:val="000000" w:themeColor="text1"/>
          <w:sz w:val="21"/>
          <w:szCs w:val="21"/>
        </w:rPr>
      </w:pPr>
      <w:r>
        <w:rPr>
          <w:rFonts w:hint="eastAsia"/>
          <w:bCs/>
          <w:color w:val="000000" w:themeColor="text1"/>
          <w:sz w:val="21"/>
          <w:szCs w:val="21"/>
        </w:rPr>
        <w:t>获证组织地址：</w:t>
      </w:r>
    </w:p>
    <w:p w14:paraId="7CE79E96">
      <w:pPr>
        <w:pStyle w:val="BodyTextIndent"/>
        <w:spacing w:line="400" w:lineRule="exact"/>
        <w:ind w:firstLine="0"/>
        <w:rPr>
          <w:bCs/>
          <w:color w:val="000000" w:themeColor="text1"/>
          <w:sz w:val="21"/>
          <w:szCs w:val="21"/>
        </w:rPr>
      </w:pPr>
      <w:r>
        <w:rPr>
          <w:rFonts w:hint="eastAsia"/>
          <w:bCs/>
          <w:color w:val="000000" w:themeColor="text1"/>
          <w:sz w:val="21"/>
          <w:szCs w:val="21"/>
        </w:rPr>
        <w:t>认证依据标准：GB/T 23331-2020/ISO50001:2018《能源管理体系要求及使用指南》</w:t>
      </w:r>
    </w:p>
    <w:p w14:paraId="78FB7813">
      <w:pPr>
        <w:pStyle w:val="BodyTextIndent"/>
        <w:spacing w:line="400" w:lineRule="exact"/>
        <w:ind w:firstLine="1470" w:firstLineChars="700"/>
        <w:rPr>
          <w:bCs/>
          <w:color w:val="000000" w:themeColor="text1"/>
          <w:sz w:val="21"/>
          <w:szCs w:val="21"/>
        </w:rPr>
      </w:pPr>
      <w:r>
        <w:rPr>
          <w:rFonts w:hint="eastAsia"/>
          <w:bCs/>
          <w:color w:val="000000" w:themeColor="text1"/>
          <w:sz w:val="21"/>
          <w:szCs w:val="21"/>
        </w:rPr>
        <w:t>&amp;RB/T</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036"/>
        <w:gridCol w:w="4735"/>
        <w:gridCol w:w="2835"/>
      </w:tblGrid>
      <w:tr w14:paraId="1DA087DB">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2036" w:type="dxa"/>
          </w:tcPr>
          <w:p w14:paraId="0EF5FE5D">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审核类型及时间</w:t>
            </w:r>
          </w:p>
        </w:tc>
        <w:tc>
          <w:tcPr>
            <w:tcW w:w="4735" w:type="dxa"/>
          </w:tcPr>
          <w:p w14:paraId="4F1A5803">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能源数据</w:t>
            </w:r>
          </w:p>
        </w:tc>
        <w:tc>
          <w:tcPr>
            <w:tcW w:w="2835" w:type="dxa"/>
          </w:tcPr>
          <w:p w14:paraId="085EF22E">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能耗核算边界</w:t>
            </w:r>
          </w:p>
        </w:tc>
      </w:tr>
      <w:tr w14:paraId="12DD519C">
        <w:tblPrEx>
          <w:tblW w:w="0" w:type="auto"/>
          <w:tblInd w:w="0" w:type="dxa"/>
          <w:tblCellMar>
            <w:top w:w="0" w:type="dxa"/>
            <w:left w:w="108" w:type="dxa"/>
            <w:bottom w:w="0" w:type="dxa"/>
            <w:right w:w="108" w:type="dxa"/>
          </w:tblCellMar>
        </w:tblPrEx>
        <w:trPr>
          <w:trHeight w:val="315"/>
        </w:trPr>
        <w:tc>
          <w:tcPr>
            <w:tcW w:w="2036" w:type="dxa"/>
            <w:vMerge w:val="restart"/>
          </w:tcPr>
          <w:p w14:paraId="4A0A2FAB">
            <w:pPr>
              <w:pStyle w:val="BodyTextIndent"/>
              <w:spacing w:line="400" w:lineRule="exact"/>
              <w:ind w:firstLine="0"/>
              <w:rPr>
                <w:bCs/>
                <w:sz w:val="21"/>
                <w:szCs w:val="21"/>
              </w:rPr>
            </w:pPr>
            <w:r>
              <w:rPr>
                <w:rFonts w:hint="eastAsia"/>
                <w:bCs/>
                <w:sz w:val="21"/>
                <w:szCs w:val="21"/>
              </w:rPr>
              <w:t>初次审核</w:t>
            </w:r>
          </w:p>
          <w:p w14:paraId="376137FB">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01AB7CD1">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4E45DD56">
            <w:pPr>
              <w:rPr>
                <w:bCs/>
                <w:sz w:val="21"/>
                <w:szCs w:val="21"/>
              </w:rPr>
            </w:pPr>
            <w:r>
              <w:rPr>
                <w:rFonts w:hint="eastAsia"/>
                <w:bCs/>
                <w:sz w:val="21"/>
                <w:szCs w:val="21"/>
              </w:rPr>
              <w:t>能耗统计期：</w:t>
            </w:r>
          </w:p>
          <w:p w14:paraId="32F670C9">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3BD42812">
            <w:pPr>
              <w:pStyle w:val="BodyTextIndent"/>
              <w:spacing w:line="320" w:lineRule="exact"/>
              <w:ind w:firstLine="0"/>
              <w:rPr>
                <w:rFonts w:ascii="宋体" w:hAnsi="宋体"/>
                <w:bCs/>
                <w:color w:val="000000" w:themeColor="text1"/>
                <w:sz w:val="21"/>
                <w:szCs w:val="21"/>
              </w:rPr>
            </w:pPr>
          </w:p>
        </w:tc>
      </w:tr>
      <w:tr w14:paraId="7612F736">
        <w:tblPrEx>
          <w:tblW w:w="0" w:type="auto"/>
          <w:tblInd w:w="0" w:type="dxa"/>
          <w:tblCellMar>
            <w:top w:w="0" w:type="dxa"/>
            <w:left w:w="108" w:type="dxa"/>
            <w:bottom w:w="0" w:type="dxa"/>
            <w:right w:w="108" w:type="dxa"/>
          </w:tblCellMar>
        </w:tblPrEx>
        <w:trPr>
          <w:trHeight w:val="741"/>
        </w:trPr>
        <w:tc>
          <w:tcPr>
            <w:tcW w:w="2036" w:type="dxa"/>
            <w:vMerge/>
          </w:tcPr>
          <w:p w14:paraId="5C5915B8">
            <w:pPr>
              <w:pStyle w:val="BodyTextIndent"/>
              <w:spacing w:line="400" w:lineRule="exact"/>
              <w:ind w:firstLine="0"/>
              <w:rPr>
                <w:bCs/>
                <w:sz w:val="21"/>
                <w:szCs w:val="21"/>
              </w:rPr>
            </w:pPr>
          </w:p>
        </w:tc>
        <w:tc>
          <w:tcPr>
            <w:tcW w:w="4735" w:type="dxa"/>
          </w:tcPr>
          <w:p w14:paraId="192ECC39">
            <w:pPr>
              <w:pStyle w:val="BodyTextIndent"/>
              <w:spacing w:line="320" w:lineRule="exact"/>
              <w:ind w:firstLine="0"/>
              <w:rPr>
                <w:bCs/>
                <w:sz w:val="21"/>
                <w:szCs w:val="21"/>
              </w:rPr>
            </w:pPr>
            <w:r>
              <w:rPr>
                <w:rFonts w:hint="eastAsia"/>
                <w:bCs/>
                <w:sz w:val="21"/>
                <w:szCs w:val="21"/>
              </w:rPr>
              <w:t>产量：</w:t>
            </w:r>
          </w:p>
          <w:p w14:paraId="21AB07E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54145C06">
            <w:pPr>
              <w:pStyle w:val="BodyTextIndent"/>
              <w:spacing w:line="320" w:lineRule="exact"/>
              <w:ind w:firstLine="0"/>
              <w:rPr>
                <w:bCs/>
                <w:sz w:val="21"/>
                <w:szCs w:val="21"/>
              </w:rPr>
            </w:pPr>
          </w:p>
        </w:tc>
      </w:tr>
      <w:tr w14:paraId="31344005">
        <w:tblPrEx>
          <w:tblW w:w="0" w:type="auto"/>
          <w:tblInd w:w="0" w:type="dxa"/>
          <w:tblCellMar>
            <w:top w:w="0" w:type="dxa"/>
            <w:left w:w="108" w:type="dxa"/>
            <w:bottom w:w="0" w:type="dxa"/>
            <w:right w:w="108" w:type="dxa"/>
          </w:tblCellMar>
        </w:tblPrEx>
        <w:trPr>
          <w:trHeight w:val="735"/>
        </w:trPr>
        <w:tc>
          <w:tcPr>
            <w:tcW w:w="2036" w:type="dxa"/>
            <w:vMerge/>
          </w:tcPr>
          <w:p w14:paraId="0A7156B6">
            <w:pPr>
              <w:pStyle w:val="BodyTextIndent"/>
              <w:spacing w:line="400" w:lineRule="exact"/>
              <w:ind w:firstLine="0"/>
              <w:rPr>
                <w:bCs/>
                <w:sz w:val="21"/>
                <w:szCs w:val="21"/>
              </w:rPr>
            </w:pPr>
          </w:p>
        </w:tc>
        <w:tc>
          <w:tcPr>
            <w:tcW w:w="4735" w:type="dxa"/>
          </w:tcPr>
          <w:p w14:paraId="3C05EA34">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662257BA">
            <w:pPr>
              <w:pStyle w:val="BodyTextIndent"/>
              <w:spacing w:line="320" w:lineRule="exact"/>
              <w:ind w:firstLine="0"/>
              <w:rPr>
                <w:rFonts w:ascii="宋体" w:hAnsi="宋体"/>
                <w:bCs/>
                <w:color w:val="000000" w:themeColor="text1"/>
                <w:sz w:val="21"/>
                <w:szCs w:val="21"/>
              </w:rPr>
            </w:pPr>
          </w:p>
        </w:tc>
        <w:tc>
          <w:tcPr>
            <w:tcW w:w="2835" w:type="dxa"/>
            <w:vMerge/>
          </w:tcPr>
          <w:p w14:paraId="7A846DDA">
            <w:pPr>
              <w:pStyle w:val="BodyTextIndent"/>
              <w:spacing w:line="320" w:lineRule="exact"/>
              <w:ind w:firstLine="0"/>
              <w:rPr>
                <w:bCs/>
                <w:sz w:val="21"/>
                <w:szCs w:val="21"/>
              </w:rPr>
            </w:pPr>
          </w:p>
        </w:tc>
      </w:tr>
      <w:tr w14:paraId="363EF361">
        <w:tblPrEx>
          <w:tblW w:w="0" w:type="auto"/>
          <w:tblInd w:w="0" w:type="dxa"/>
          <w:tblCellMar>
            <w:top w:w="0" w:type="dxa"/>
            <w:left w:w="108" w:type="dxa"/>
            <w:bottom w:w="0" w:type="dxa"/>
            <w:right w:w="108" w:type="dxa"/>
          </w:tblCellMar>
        </w:tblPrEx>
        <w:trPr>
          <w:trHeight w:val="694"/>
        </w:trPr>
        <w:tc>
          <w:tcPr>
            <w:tcW w:w="2036" w:type="dxa"/>
            <w:vMerge/>
          </w:tcPr>
          <w:p w14:paraId="63A5EBDE">
            <w:pPr>
              <w:pStyle w:val="BodyTextIndent"/>
              <w:spacing w:line="400" w:lineRule="exact"/>
              <w:ind w:firstLine="0"/>
              <w:rPr>
                <w:bCs/>
                <w:sz w:val="21"/>
                <w:szCs w:val="21"/>
              </w:rPr>
            </w:pPr>
          </w:p>
        </w:tc>
        <w:tc>
          <w:tcPr>
            <w:tcW w:w="4735" w:type="dxa"/>
          </w:tcPr>
          <w:p w14:paraId="5E771CEA">
            <w:pPr>
              <w:rPr>
                <w:bCs/>
                <w:sz w:val="21"/>
                <w:szCs w:val="21"/>
              </w:rPr>
            </w:pPr>
            <w:r>
              <w:rPr>
                <w:rFonts w:hint="eastAsia"/>
                <w:bCs/>
                <w:sz w:val="21"/>
                <w:szCs w:val="21"/>
              </w:rPr>
              <w:t>单位能耗：</w:t>
            </w:r>
          </w:p>
          <w:p w14:paraId="58AD8592">
            <w:pPr>
              <w:rPr>
                <w:rFonts w:ascii="宋体" w:hAnsi="宋体"/>
                <w:bCs/>
                <w:color w:val="000000" w:themeColor="text1"/>
                <w:sz w:val="21"/>
                <w:szCs w:val="21"/>
              </w:rPr>
            </w:pPr>
          </w:p>
        </w:tc>
        <w:tc>
          <w:tcPr>
            <w:tcW w:w="2835" w:type="dxa"/>
            <w:vMerge/>
          </w:tcPr>
          <w:p w14:paraId="581CB62B">
            <w:pPr>
              <w:pStyle w:val="BodyTextIndent"/>
              <w:spacing w:line="320" w:lineRule="exact"/>
              <w:ind w:firstLine="0"/>
              <w:rPr>
                <w:bCs/>
                <w:sz w:val="21"/>
                <w:szCs w:val="21"/>
              </w:rPr>
            </w:pPr>
          </w:p>
        </w:tc>
      </w:tr>
      <w:tr w14:paraId="5A79A9FB">
        <w:tblPrEx>
          <w:tblW w:w="0" w:type="auto"/>
          <w:tblInd w:w="0" w:type="dxa"/>
          <w:tblCellMar>
            <w:top w:w="0" w:type="dxa"/>
            <w:left w:w="108" w:type="dxa"/>
            <w:bottom w:w="0" w:type="dxa"/>
            <w:right w:w="108" w:type="dxa"/>
          </w:tblCellMar>
        </w:tblPrEx>
        <w:trPr>
          <w:trHeight w:val="599"/>
        </w:trPr>
        <w:tc>
          <w:tcPr>
            <w:tcW w:w="2036" w:type="dxa"/>
            <w:vMerge/>
          </w:tcPr>
          <w:p w14:paraId="12500A50">
            <w:pPr>
              <w:pStyle w:val="BodyTextIndent"/>
              <w:spacing w:line="400" w:lineRule="exact"/>
              <w:ind w:firstLine="0"/>
              <w:rPr>
                <w:bCs/>
                <w:sz w:val="21"/>
                <w:szCs w:val="21"/>
              </w:rPr>
            </w:pPr>
          </w:p>
        </w:tc>
        <w:tc>
          <w:tcPr>
            <w:tcW w:w="4735" w:type="dxa"/>
          </w:tcPr>
          <w:p w14:paraId="3EAC41EA">
            <w:pPr>
              <w:rPr>
                <w:bCs/>
                <w:sz w:val="21"/>
                <w:szCs w:val="21"/>
              </w:rPr>
            </w:pPr>
            <w:r>
              <w:rPr>
                <w:rFonts w:hint="eastAsia"/>
                <w:bCs/>
                <w:sz w:val="21"/>
                <w:szCs w:val="21"/>
              </w:rPr>
              <w:t>节能量（吨标准煤）：</w:t>
            </w:r>
          </w:p>
          <w:p w14:paraId="0100DEB4">
            <w:pPr>
              <w:rPr>
                <w:bCs/>
                <w:sz w:val="21"/>
                <w:szCs w:val="21"/>
              </w:rPr>
            </w:pPr>
          </w:p>
        </w:tc>
        <w:tc>
          <w:tcPr>
            <w:tcW w:w="2835" w:type="dxa"/>
            <w:vMerge/>
          </w:tcPr>
          <w:p w14:paraId="08D162B7">
            <w:pPr>
              <w:pStyle w:val="BodyTextIndent"/>
              <w:spacing w:line="320" w:lineRule="exact"/>
              <w:ind w:firstLine="0"/>
              <w:rPr>
                <w:bCs/>
                <w:sz w:val="21"/>
                <w:szCs w:val="21"/>
              </w:rPr>
            </w:pPr>
          </w:p>
        </w:tc>
      </w:tr>
      <w:tr w14:paraId="41D9A376">
        <w:tblPrEx>
          <w:tblW w:w="0" w:type="auto"/>
          <w:tblInd w:w="0" w:type="dxa"/>
          <w:tblCellMar>
            <w:top w:w="0" w:type="dxa"/>
            <w:left w:w="108" w:type="dxa"/>
            <w:bottom w:w="0" w:type="dxa"/>
            <w:right w:w="108" w:type="dxa"/>
          </w:tblCellMar>
        </w:tblPrEx>
        <w:trPr>
          <w:trHeight w:val="315"/>
        </w:trPr>
        <w:tc>
          <w:tcPr>
            <w:tcW w:w="2036" w:type="dxa"/>
            <w:vMerge w:val="restart"/>
          </w:tcPr>
          <w:p w14:paraId="170B23BA">
            <w:pPr>
              <w:pStyle w:val="BodyTextIndent"/>
              <w:spacing w:line="400" w:lineRule="exact"/>
              <w:ind w:firstLine="0"/>
              <w:rPr>
                <w:bCs/>
                <w:sz w:val="21"/>
                <w:szCs w:val="21"/>
              </w:rPr>
            </w:pPr>
            <w:r>
              <w:rPr>
                <w:rFonts w:hint="eastAsia"/>
                <w:bCs/>
                <w:sz w:val="21"/>
                <w:szCs w:val="21"/>
              </w:rPr>
              <w:t>第一次监督审核</w:t>
            </w:r>
          </w:p>
          <w:p w14:paraId="62B1D2B5">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4BC05F89">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66180237">
            <w:pPr>
              <w:rPr>
                <w:bCs/>
                <w:sz w:val="21"/>
                <w:szCs w:val="21"/>
              </w:rPr>
            </w:pPr>
            <w:r>
              <w:rPr>
                <w:rFonts w:hint="eastAsia"/>
                <w:bCs/>
                <w:sz w:val="21"/>
                <w:szCs w:val="21"/>
              </w:rPr>
              <w:t>能耗统计期：</w:t>
            </w:r>
          </w:p>
          <w:p w14:paraId="1018B5DF">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181CE372">
            <w:pPr>
              <w:pStyle w:val="BodyTextIndent"/>
              <w:spacing w:line="320" w:lineRule="exact"/>
              <w:ind w:firstLine="0"/>
              <w:rPr>
                <w:rFonts w:ascii="宋体" w:hAnsi="宋体"/>
                <w:bCs/>
                <w:color w:val="000000" w:themeColor="text1"/>
                <w:sz w:val="21"/>
                <w:szCs w:val="21"/>
              </w:rPr>
            </w:pPr>
          </w:p>
        </w:tc>
      </w:tr>
      <w:tr w14:paraId="6CB21D18">
        <w:tblPrEx>
          <w:tblW w:w="0" w:type="auto"/>
          <w:tblInd w:w="0" w:type="dxa"/>
          <w:tblCellMar>
            <w:top w:w="0" w:type="dxa"/>
            <w:left w:w="108" w:type="dxa"/>
            <w:bottom w:w="0" w:type="dxa"/>
            <w:right w:w="108" w:type="dxa"/>
          </w:tblCellMar>
        </w:tblPrEx>
        <w:trPr>
          <w:trHeight w:val="741"/>
        </w:trPr>
        <w:tc>
          <w:tcPr>
            <w:tcW w:w="2036" w:type="dxa"/>
            <w:vMerge/>
          </w:tcPr>
          <w:p w14:paraId="17705DE9">
            <w:pPr>
              <w:pStyle w:val="BodyTextIndent"/>
              <w:spacing w:line="400" w:lineRule="exact"/>
              <w:ind w:firstLine="0"/>
              <w:rPr>
                <w:bCs/>
                <w:sz w:val="21"/>
                <w:szCs w:val="21"/>
              </w:rPr>
            </w:pPr>
          </w:p>
        </w:tc>
        <w:tc>
          <w:tcPr>
            <w:tcW w:w="4735" w:type="dxa"/>
          </w:tcPr>
          <w:p w14:paraId="3ED657EA">
            <w:pPr>
              <w:pStyle w:val="BodyTextIndent"/>
              <w:spacing w:line="320" w:lineRule="exact"/>
              <w:ind w:firstLine="0"/>
              <w:rPr>
                <w:bCs/>
                <w:sz w:val="21"/>
                <w:szCs w:val="21"/>
              </w:rPr>
            </w:pPr>
            <w:r>
              <w:rPr>
                <w:rFonts w:hint="eastAsia"/>
                <w:bCs/>
                <w:sz w:val="21"/>
                <w:szCs w:val="21"/>
              </w:rPr>
              <w:t>产量：</w:t>
            </w:r>
          </w:p>
          <w:p w14:paraId="4D66D930">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055FEC6C">
            <w:pPr>
              <w:pStyle w:val="BodyTextIndent"/>
              <w:spacing w:line="320" w:lineRule="exact"/>
              <w:ind w:firstLine="0"/>
              <w:rPr>
                <w:bCs/>
                <w:sz w:val="21"/>
                <w:szCs w:val="21"/>
              </w:rPr>
            </w:pPr>
          </w:p>
        </w:tc>
      </w:tr>
      <w:tr w14:paraId="6522FD14">
        <w:tblPrEx>
          <w:tblW w:w="0" w:type="auto"/>
          <w:tblInd w:w="0" w:type="dxa"/>
          <w:tblCellMar>
            <w:top w:w="0" w:type="dxa"/>
            <w:left w:w="108" w:type="dxa"/>
            <w:bottom w:w="0" w:type="dxa"/>
            <w:right w:w="108" w:type="dxa"/>
          </w:tblCellMar>
        </w:tblPrEx>
        <w:trPr>
          <w:trHeight w:val="719"/>
        </w:trPr>
        <w:tc>
          <w:tcPr>
            <w:tcW w:w="2036" w:type="dxa"/>
            <w:vMerge/>
          </w:tcPr>
          <w:p w14:paraId="2A94ABFD">
            <w:pPr>
              <w:pStyle w:val="BodyTextIndent"/>
              <w:spacing w:line="400" w:lineRule="exact"/>
              <w:ind w:firstLine="0"/>
              <w:rPr>
                <w:bCs/>
                <w:sz w:val="21"/>
                <w:szCs w:val="21"/>
              </w:rPr>
            </w:pPr>
          </w:p>
        </w:tc>
        <w:tc>
          <w:tcPr>
            <w:tcW w:w="4735" w:type="dxa"/>
          </w:tcPr>
          <w:p w14:paraId="462FD229">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488613DF">
            <w:pPr>
              <w:pStyle w:val="BodyTextIndent"/>
              <w:spacing w:line="320" w:lineRule="exact"/>
              <w:ind w:firstLine="0"/>
              <w:rPr>
                <w:rFonts w:ascii="宋体" w:hAnsi="宋体"/>
                <w:bCs/>
                <w:color w:val="000000" w:themeColor="text1"/>
                <w:sz w:val="21"/>
                <w:szCs w:val="21"/>
              </w:rPr>
            </w:pPr>
          </w:p>
        </w:tc>
        <w:tc>
          <w:tcPr>
            <w:tcW w:w="2835" w:type="dxa"/>
            <w:vMerge/>
          </w:tcPr>
          <w:p w14:paraId="63FAE95E">
            <w:pPr>
              <w:pStyle w:val="BodyTextIndent"/>
              <w:spacing w:line="320" w:lineRule="exact"/>
              <w:ind w:firstLine="0"/>
              <w:rPr>
                <w:bCs/>
                <w:sz w:val="21"/>
                <w:szCs w:val="21"/>
              </w:rPr>
            </w:pPr>
          </w:p>
        </w:tc>
      </w:tr>
      <w:tr w14:paraId="6FE929EA">
        <w:tblPrEx>
          <w:tblW w:w="0" w:type="auto"/>
          <w:tblInd w:w="0" w:type="dxa"/>
          <w:tblCellMar>
            <w:top w:w="0" w:type="dxa"/>
            <w:left w:w="108" w:type="dxa"/>
            <w:bottom w:w="0" w:type="dxa"/>
            <w:right w:w="108" w:type="dxa"/>
          </w:tblCellMar>
        </w:tblPrEx>
        <w:trPr>
          <w:trHeight w:val="591"/>
        </w:trPr>
        <w:tc>
          <w:tcPr>
            <w:tcW w:w="2036" w:type="dxa"/>
            <w:vMerge/>
          </w:tcPr>
          <w:p w14:paraId="53F2FAE9">
            <w:pPr>
              <w:pStyle w:val="BodyTextIndent"/>
              <w:spacing w:line="400" w:lineRule="exact"/>
              <w:ind w:firstLine="0"/>
              <w:rPr>
                <w:bCs/>
                <w:sz w:val="21"/>
                <w:szCs w:val="21"/>
              </w:rPr>
            </w:pPr>
          </w:p>
        </w:tc>
        <w:tc>
          <w:tcPr>
            <w:tcW w:w="4735" w:type="dxa"/>
          </w:tcPr>
          <w:p w14:paraId="452606CC">
            <w:pPr>
              <w:rPr>
                <w:bCs/>
                <w:sz w:val="21"/>
                <w:szCs w:val="21"/>
              </w:rPr>
            </w:pPr>
            <w:r>
              <w:rPr>
                <w:rFonts w:hint="eastAsia"/>
                <w:bCs/>
                <w:sz w:val="21"/>
                <w:szCs w:val="21"/>
              </w:rPr>
              <w:t>单位能耗：</w:t>
            </w:r>
          </w:p>
          <w:p w14:paraId="68C5CF4E">
            <w:pPr>
              <w:rPr>
                <w:rFonts w:ascii="宋体" w:hAnsi="宋体"/>
                <w:bCs/>
                <w:color w:val="000000" w:themeColor="text1"/>
                <w:sz w:val="21"/>
                <w:szCs w:val="21"/>
              </w:rPr>
            </w:pPr>
          </w:p>
        </w:tc>
        <w:tc>
          <w:tcPr>
            <w:tcW w:w="2835" w:type="dxa"/>
            <w:vMerge/>
          </w:tcPr>
          <w:p w14:paraId="13C68819">
            <w:pPr>
              <w:pStyle w:val="BodyTextIndent"/>
              <w:spacing w:line="320" w:lineRule="exact"/>
              <w:ind w:firstLine="0"/>
              <w:rPr>
                <w:bCs/>
                <w:sz w:val="21"/>
                <w:szCs w:val="21"/>
              </w:rPr>
            </w:pPr>
          </w:p>
        </w:tc>
      </w:tr>
      <w:tr w14:paraId="09165F08">
        <w:tblPrEx>
          <w:tblW w:w="0" w:type="auto"/>
          <w:tblInd w:w="0" w:type="dxa"/>
          <w:tblCellMar>
            <w:top w:w="0" w:type="dxa"/>
            <w:left w:w="108" w:type="dxa"/>
            <w:bottom w:w="0" w:type="dxa"/>
            <w:right w:w="108" w:type="dxa"/>
          </w:tblCellMar>
        </w:tblPrEx>
        <w:trPr>
          <w:trHeight w:val="665"/>
        </w:trPr>
        <w:tc>
          <w:tcPr>
            <w:tcW w:w="2036" w:type="dxa"/>
            <w:vMerge/>
          </w:tcPr>
          <w:p w14:paraId="70EB938F">
            <w:pPr>
              <w:pStyle w:val="BodyTextIndent"/>
              <w:spacing w:line="400" w:lineRule="exact"/>
              <w:ind w:firstLine="0"/>
              <w:rPr>
                <w:bCs/>
                <w:sz w:val="21"/>
                <w:szCs w:val="21"/>
              </w:rPr>
            </w:pPr>
          </w:p>
        </w:tc>
        <w:tc>
          <w:tcPr>
            <w:tcW w:w="4735" w:type="dxa"/>
          </w:tcPr>
          <w:p w14:paraId="101CD292">
            <w:pPr>
              <w:rPr>
                <w:bCs/>
                <w:sz w:val="21"/>
                <w:szCs w:val="21"/>
              </w:rPr>
            </w:pPr>
            <w:r>
              <w:rPr>
                <w:rFonts w:hint="eastAsia"/>
                <w:bCs/>
                <w:sz w:val="21"/>
                <w:szCs w:val="21"/>
              </w:rPr>
              <w:t>节能量（吨标准煤）：</w:t>
            </w:r>
          </w:p>
          <w:p w14:paraId="3257DB30">
            <w:pPr>
              <w:rPr>
                <w:bCs/>
                <w:sz w:val="21"/>
                <w:szCs w:val="21"/>
              </w:rPr>
            </w:pPr>
          </w:p>
        </w:tc>
        <w:tc>
          <w:tcPr>
            <w:tcW w:w="2835" w:type="dxa"/>
            <w:vMerge/>
          </w:tcPr>
          <w:p w14:paraId="24EF6F12">
            <w:pPr>
              <w:pStyle w:val="BodyTextIndent"/>
              <w:spacing w:line="320" w:lineRule="exact"/>
              <w:ind w:firstLine="0"/>
              <w:rPr>
                <w:bCs/>
                <w:sz w:val="21"/>
                <w:szCs w:val="21"/>
              </w:rPr>
            </w:pPr>
          </w:p>
        </w:tc>
      </w:tr>
      <w:tr w14:paraId="562AF1DE">
        <w:tblPrEx>
          <w:tblW w:w="0" w:type="auto"/>
          <w:tblInd w:w="0" w:type="dxa"/>
          <w:tblCellMar>
            <w:top w:w="0" w:type="dxa"/>
            <w:left w:w="108" w:type="dxa"/>
            <w:bottom w:w="0" w:type="dxa"/>
            <w:right w:w="108" w:type="dxa"/>
          </w:tblCellMar>
        </w:tblPrEx>
        <w:trPr>
          <w:trHeight w:val="315"/>
        </w:trPr>
        <w:tc>
          <w:tcPr>
            <w:tcW w:w="2036" w:type="dxa"/>
            <w:vMerge w:val="restart"/>
          </w:tcPr>
          <w:p w14:paraId="78A55009">
            <w:pPr>
              <w:pStyle w:val="BodyTextIndent"/>
              <w:spacing w:line="400" w:lineRule="exact"/>
              <w:ind w:firstLine="0"/>
              <w:rPr>
                <w:bCs/>
                <w:sz w:val="21"/>
                <w:szCs w:val="21"/>
              </w:rPr>
            </w:pPr>
            <w:r>
              <w:rPr>
                <w:rFonts w:hint="eastAsia"/>
                <w:bCs/>
                <w:sz w:val="21"/>
                <w:szCs w:val="21"/>
              </w:rPr>
              <w:t>第二次监督审核</w:t>
            </w:r>
          </w:p>
          <w:p w14:paraId="1F24B85D">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3EAAD10A">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78573C5A">
            <w:pPr>
              <w:rPr>
                <w:bCs/>
                <w:sz w:val="21"/>
                <w:szCs w:val="21"/>
              </w:rPr>
            </w:pPr>
            <w:r>
              <w:rPr>
                <w:rFonts w:hint="eastAsia"/>
                <w:bCs/>
                <w:sz w:val="21"/>
                <w:szCs w:val="21"/>
              </w:rPr>
              <w:t>能耗统计期：</w:t>
            </w:r>
          </w:p>
          <w:p w14:paraId="41BC156C">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62A994F0">
            <w:pPr>
              <w:pStyle w:val="BodyTextIndent"/>
              <w:spacing w:line="320" w:lineRule="exact"/>
              <w:ind w:firstLine="0"/>
              <w:rPr>
                <w:rFonts w:ascii="宋体" w:hAnsi="宋体"/>
                <w:bCs/>
                <w:color w:val="000000" w:themeColor="text1"/>
                <w:sz w:val="21"/>
                <w:szCs w:val="21"/>
              </w:rPr>
            </w:pPr>
          </w:p>
        </w:tc>
      </w:tr>
      <w:tr w14:paraId="76BF4434">
        <w:tblPrEx>
          <w:tblW w:w="0" w:type="auto"/>
          <w:tblInd w:w="0" w:type="dxa"/>
          <w:tblCellMar>
            <w:top w:w="0" w:type="dxa"/>
            <w:left w:w="108" w:type="dxa"/>
            <w:bottom w:w="0" w:type="dxa"/>
            <w:right w:w="108" w:type="dxa"/>
          </w:tblCellMar>
        </w:tblPrEx>
        <w:trPr>
          <w:trHeight w:val="741"/>
        </w:trPr>
        <w:tc>
          <w:tcPr>
            <w:tcW w:w="2036" w:type="dxa"/>
            <w:vMerge/>
          </w:tcPr>
          <w:p w14:paraId="38B628D5">
            <w:pPr>
              <w:pStyle w:val="BodyTextIndent"/>
              <w:spacing w:line="400" w:lineRule="exact"/>
              <w:ind w:firstLine="0"/>
              <w:rPr>
                <w:bCs/>
                <w:sz w:val="21"/>
                <w:szCs w:val="21"/>
              </w:rPr>
            </w:pPr>
          </w:p>
        </w:tc>
        <w:tc>
          <w:tcPr>
            <w:tcW w:w="4735" w:type="dxa"/>
          </w:tcPr>
          <w:p w14:paraId="4971B7BC">
            <w:pPr>
              <w:pStyle w:val="BodyTextIndent"/>
              <w:spacing w:line="320" w:lineRule="exact"/>
              <w:ind w:firstLine="0"/>
              <w:rPr>
                <w:bCs/>
                <w:sz w:val="21"/>
                <w:szCs w:val="21"/>
              </w:rPr>
            </w:pPr>
            <w:r>
              <w:rPr>
                <w:rFonts w:hint="eastAsia"/>
                <w:bCs/>
                <w:sz w:val="21"/>
                <w:szCs w:val="21"/>
              </w:rPr>
              <w:t>产量：</w:t>
            </w:r>
          </w:p>
          <w:p w14:paraId="2284F639">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1E29EACD">
            <w:pPr>
              <w:pStyle w:val="BodyTextIndent"/>
              <w:spacing w:line="320" w:lineRule="exact"/>
              <w:ind w:firstLine="0"/>
              <w:rPr>
                <w:bCs/>
                <w:sz w:val="21"/>
                <w:szCs w:val="21"/>
              </w:rPr>
            </w:pPr>
          </w:p>
        </w:tc>
      </w:tr>
      <w:tr w14:paraId="17B6C990">
        <w:tblPrEx>
          <w:tblW w:w="0" w:type="auto"/>
          <w:tblInd w:w="0" w:type="dxa"/>
          <w:tblCellMar>
            <w:top w:w="0" w:type="dxa"/>
            <w:left w:w="108" w:type="dxa"/>
            <w:bottom w:w="0" w:type="dxa"/>
            <w:right w:w="108" w:type="dxa"/>
          </w:tblCellMar>
        </w:tblPrEx>
        <w:trPr>
          <w:trHeight w:val="705"/>
        </w:trPr>
        <w:tc>
          <w:tcPr>
            <w:tcW w:w="2036" w:type="dxa"/>
            <w:vMerge/>
          </w:tcPr>
          <w:p w14:paraId="2D289B51">
            <w:pPr>
              <w:pStyle w:val="BodyTextIndent"/>
              <w:spacing w:line="400" w:lineRule="exact"/>
              <w:ind w:firstLine="0"/>
              <w:rPr>
                <w:bCs/>
                <w:sz w:val="21"/>
                <w:szCs w:val="21"/>
              </w:rPr>
            </w:pPr>
          </w:p>
        </w:tc>
        <w:tc>
          <w:tcPr>
            <w:tcW w:w="4735" w:type="dxa"/>
          </w:tcPr>
          <w:p w14:paraId="6912B326">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58FD8470">
            <w:pPr>
              <w:pStyle w:val="BodyTextIndent"/>
              <w:spacing w:line="320" w:lineRule="exact"/>
              <w:ind w:firstLine="0"/>
              <w:rPr>
                <w:rFonts w:ascii="宋体" w:hAnsi="宋体"/>
                <w:bCs/>
                <w:color w:val="000000" w:themeColor="text1"/>
                <w:sz w:val="21"/>
                <w:szCs w:val="21"/>
              </w:rPr>
            </w:pPr>
          </w:p>
        </w:tc>
        <w:tc>
          <w:tcPr>
            <w:tcW w:w="2835" w:type="dxa"/>
            <w:vMerge/>
          </w:tcPr>
          <w:p w14:paraId="7F5BB1EB">
            <w:pPr>
              <w:pStyle w:val="BodyTextIndent"/>
              <w:spacing w:line="320" w:lineRule="exact"/>
              <w:ind w:firstLine="0"/>
              <w:rPr>
                <w:bCs/>
                <w:sz w:val="21"/>
                <w:szCs w:val="21"/>
              </w:rPr>
            </w:pPr>
          </w:p>
        </w:tc>
      </w:tr>
      <w:tr w14:paraId="0CF88588">
        <w:tblPrEx>
          <w:tblW w:w="0" w:type="auto"/>
          <w:tblInd w:w="0" w:type="dxa"/>
          <w:tblCellMar>
            <w:top w:w="0" w:type="dxa"/>
            <w:left w:w="108" w:type="dxa"/>
            <w:bottom w:w="0" w:type="dxa"/>
            <w:right w:w="108" w:type="dxa"/>
          </w:tblCellMar>
        </w:tblPrEx>
        <w:trPr>
          <w:trHeight w:val="733"/>
        </w:trPr>
        <w:tc>
          <w:tcPr>
            <w:tcW w:w="2036" w:type="dxa"/>
            <w:vMerge/>
          </w:tcPr>
          <w:p w14:paraId="15250400">
            <w:pPr>
              <w:pStyle w:val="BodyTextIndent"/>
              <w:spacing w:line="400" w:lineRule="exact"/>
              <w:ind w:firstLine="0"/>
              <w:rPr>
                <w:bCs/>
                <w:sz w:val="21"/>
                <w:szCs w:val="21"/>
              </w:rPr>
            </w:pPr>
          </w:p>
        </w:tc>
        <w:tc>
          <w:tcPr>
            <w:tcW w:w="4735" w:type="dxa"/>
          </w:tcPr>
          <w:p w14:paraId="3D9EDFA7">
            <w:pPr>
              <w:rPr>
                <w:bCs/>
                <w:sz w:val="21"/>
                <w:szCs w:val="21"/>
              </w:rPr>
            </w:pPr>
            <w:r>
              <w:rPr>
                <w:rFonts w:hint="eastAsia"/>
                <w:bCs/>
                <w:sz w:val="21"/>
                <w:szCs w:val="21"/>
              </w:rPr>
              <w:t>单位能耗：</w:t>
            </w:r>
          </w:p>
          <w:p w14:paraId="331E7FFC">
            <w:pPr>
              <w:rPr>
                <w:rFonts w:ascii="宋体" w:hAnsi="宋体"/>
                <w:bCs/>
                <w:color w:val="000000" w:themeColor="text1"/>
                <w:sz w:val="21"/>
                <w:szCs w:val="21"/>
              </w:rPr>
            </w:pPr>
          </w:p>
        </w:tc>
        <w:tc>
          <w:tcPr>
            <w:tcW w:w="2835" w:type="dxa"/>
            <w:vMerge/>
          </w:tcPr>
          <w:p w14:paraId="0E8255F8">
            <w:pPr>
              <w:pStyle w:val="BodyTextIndent"/>
              <w:spacing w:line="320" w:lineRule="exact"/>
              <w:ind w:firstLine="0"/>
              <w:rPr>
                <w:bCs/>
                <w:sz w:val="21"/>
                <w:szCs w:val="21"/>
              </w:rPr>
            </w:pPr>
          </w:p>
        </w:tc>
      </w:tr>
      <w:tr w14:paraId="78E1443F">
        <w:tblPrEx>
          <w:tblW w:w="0" w:type="auto"/>
          <w:tblInd w:w="0" w:type="dxa"/>
          <w:tblCellMar>
            <w:top w:w="0" w:type="dxa"/>
            <w:left w:w="108" w:type="dxa"/>
            <w:bottom w:w="0" w:type="dxa"/>
            <w:right w:w="108" w:type="dxa"/>
          </w:tblCellMar>
        </w:tblPrEx>
        <w:trPr>
          <w:trHeight w:val="823"/>
        </w:trPr>
        <w:tc>
          <w:tcPr>
            <w:tcW w:w="2036" w:type="dxa"/>
            <w:vMerge/>
          </w:tcPr>
          <w:p w14:paraId="4614E0E7">
            <w:pPr>
              <w:pStyle w:val="BodyTextIndent"/>
              <w:spacing w:line="400" w:lineRule="exact"/>
              <w:ind w:firstLine="0"/>
              <w:rPr>
                <w:bCs/>
                <w:sz w:val="21"/>
                <w:szCs w:val="21"/>
              </w:rPr>
            </w:pPr>
          </w:p>
        </w:tc>
        <w:tc>
          <w:tcPr>
            <w:tcW w:w="4735" w:type="dxa"/>
          </w:tcPr>
          <w:p w14:paraId="692785D1">
            <w:pPr>
              <w:rPr>
                <w:bCs/>
                <w:sz w:val="21"/>
                <w:szCs w:val="21"/>
              </w:rPr>
            </w:pPr>
            <w:r>
              <w:rPr>
                <w:rFonts w:hint="eastAsia"/>
                <w:bCs/>
                <w:sz w:val="21"/>
                <w:szCs w:val="21"/>
              </w:rPr>
              <w:t>节能量（吨标准煤）：</w:t>
            </w:r>
          </w:p>
          <w:p w14:paraId="690F57B0">
            <w:pPr>
              <w:rPr>
                <w:bCs/>
                <w:sz w:val="21"/>
                <w:szCs w:val="21"/>
              </w:rPr>
            </w:pPr>
          </w:p>
        </w:tc>
        <w:tc>
          <w:tcPr>
            <w:tcW w:w="2835" w:type="dxa"/>
            <w:vMerge/>
          </w:tcPr>
          <w:p w14:paraId="236BE179">
            <w:pPr>
              <w:pStyle w:val="BodyTextIndent"/>
              <w:spacing w:line="320" w:lineRule="exact"/>
              <w:ind w:firstLine="0"/>
              <w:rPr>
                <w:bCs/>
                <w:sz w:val="21"/>
                <w:szCs w:val="21"/>
              </w:rPr>
            </w:pPr>
          </w:p>
        </w:tc>
      </w:tr>
    </w:tbl>
    <w:p w14:paraId="6BFEE84A">
      <w:pPr>
        <w:pStyle w:val="BodyTextIndent"/>
        <w:spacing w:line="0" w:lineRule="atLeast"/>
        <w:ind w:firstLine="0"/>
        <w:rPr>
          <w:bCs/>
          <w:color w:val="000000" w:themeColor="text1"/>
          <w:sz w:val="21"/>
          <w:szCs w:val="21"/>
          <w:lang w:val="en-GB"/>
        </w:rPr>
      </w:pPr>
    </w:p>
    <w:sectPr>
      <w:headerReference w:type="default" r:id="rId5"/>
      <w:pgSz w:w="11906" w:h="16838"/>
      <w:pgMar w:top="873" w:right="1077" w:bottom="567" w:left="1077" w:header="510" w:footer="482" w:gutter="0"/>
      <w:cols w:num="1" w:space="425"/>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293960C">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6"/>
    <w:bookmarkStart w:id="8" w:name="_Hlk131525290"/>
    <w:bookmarkStart w:id="9" w:name="_Hlk131525289"/>
    <w:bookmarkStart w:id="10" w:name="_Hlk131525195"/>
    <w:r>
      <w:rPr>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0051169"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mso-height-relative:page;mso-width-relative:page;position:absolute;z-index:251659264" coordsize="21600,21600" stroked="f">
          <v:stroke joinstyle="miter"/>
          <v:textbox>
            <w:txbxContent>
              <w:p w14:paraId="5B9C92D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14:paraId="62B8FFFA"/>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7901F519">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05CC3"/>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77AB"/>
    <w:rsid w:val="00797A1A"/>
    <w:rsid w:val="007A5F6A"/>
    <w:rsid w:val="007C6253"/>
    <w:rsid w:val="007D08A7"/>
    <w:rsid w:val="00800B9A"/>
    <w:rsid w:val="00803D31"/>
    <w:rsid w:val="00811DEA"/>
    <w:rsid w:val="00817411"/>
    <w:rsid w:val="00823CF3"/>
    <w:rsid w:val="00854635"/>
    <w:rsid w:val="00883541"/>
    <w:rsid w:val="008D2283"/>
    <w:rsid w:val="008E11F9"/>
    <w:rsid w:val="00903E0E"/>
    <w:rsid w:val="00933EFE"/>
    <w:rsid w:val="0094112E"/>
    <w:rsid w:val="009B4B8A"/>
    <w:rsid w:val="009B4CDE"/>
    <w:rsid w:val="009D002C"/>
    <w:rsid w:val="00A03A41"/>
    <w:rsid w:val="00A05D42"/>
    <w:rsid w:val="00A123DA"/>
    <w:rsid w:val="00A24926"/>
    <w:rsid w:val="00A66DF0"/>
    <w:rsid w:val="00AE2F2A"/>
    <w:rsid w:val="00B067A0"/>
    <w:rsid w:val="00B213B2"/>
    <w:rsid w:val="00B74170"/>
    <w:rsid w:val="00B774E9"/>
    <w:rsid w:val="00B8089F"/>
    <w:rsid w:val="00B82FF6"/>
    <w:rsid w:val="00BB6529"/>
    <w:rsid w:val="00C16EEF"/>
    <w:rsid w:val="00C243BD"/>
    <w:rsid w:val="00C662F9"/>
    <w:rsid w:val="00CA2D9D"/>
    <w:rsid w:val="00CD4EB6"/>
    <w:rsid w:val="00CE0CEE"/>
    <w:rsid w:val="00CF0E52"/>
    <w:rsid w:val="00CF5226"/>
    <w:rsid w:val="00D41199"/>
    <w:rsid w:val="00D54F69"/>
    <w:rsid w:val="00D55DD0"/>
    <w:rsid w:val="00D607E2"/>
    <w:rsid w:val="00D60B3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9A426C4"/>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936</Words>
  <Characters>1274</Characters>
  <Application>Microsoft Office Word</Application>
  <DocSecurity>0</DocSecurity>
  <Lines>12</Lines>
  <Paragraphs>3</Paragraphs>
  <ScaleCrop>false</ScaleCrop>
  <Company>微软中国</Company>
  <LinksUpToDate>false</LinksUpToDate>
  <CharactersWithSpaces>1317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69</cp:revision>
  <cp:lastPrinted>2019-05-13T03:13:00Z</cp:lastPrinted>
  <dcterms:created xsi:type="dcterms:W3CDTF">2016-02-16T02:49:00Z</dcterms:created>
  <dcterms:modified xsi:type="dcterms:W3CDTF">2025-05-11T01:05:43Z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