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浙江数铂科技有限公司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玖熙花苑 浙江省嘉兴市南湖区玖熙花苑消控室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13705738052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179387876@qq.com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Q:门禁、监控、停车收费设备及管理系统的维修、维护、保养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E:门禁、监控、停车收费设备及管理系统的维修、维护、保养所涉及场所的相关环境管理活动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O:门禁、监控、停车收费设备及管理系统的维修、维护、保养所涉及场所的相关职业健康安全管理活动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Q:18.08.00,19.15.00,33.02.04,35.13.00,E:18.08.00,19.15.00,33.02.04,35.13.00,O:18.08.00,19.15.00,33.02.04,35.13.00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18.08.00,19.15.00,33.02.04,35.13.00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18.08.00,19.15.00,33.02.04,35.13.00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18.08.00,19.15.00,33.02.04,35.13.00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7220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