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四川旭宁物业管理有限公司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10566-2023-QEO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13:30至2025年11月05日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36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