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浙江银达生物技术有限公司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浙江省金华市东阳市经济开发区长松岗功能区湖莲东街1223号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浙江省金华市东阳市经济开发区长松岗功能区湖莲东街1223号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厉文红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13506594258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13506594258@qq.com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13:30至2025年12月07日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E:许可范围内一类医疗器械（医用退热贴，创口贴）、二类医疗器械生产所涉及场所的相关环境管理活动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Q:许可范围内一类医疗器械（医用退热贴，创口贴）、二类医疗器械生产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O:许可范围内一类医疗器械（医用退热贴，创口贴）、二类医疗器械生产所涉及场所的相关职业健康安全管理活动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E:23.06.00,Q:23.06.00,O:23.06.00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4344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795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