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赫农（天津）供应链管理有限公司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10744-2025-FH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2024-N1HACCP-4050340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03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