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21982-2025-QEO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5547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成都欧软科技有限公司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陈伟</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陈伟、刘晓珍</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145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成都欧软科技有限公司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陈伟</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2024-N1OHSMS-1265256</w:t>
            </w:r>
          </w:p>
        </w:tc>
        <w:tc>
          <w:tcPr>
            <w:tcW w:w="3145" w:type="dxa"/>
            <w:vAlign w:val="center"/>
          </w:tcPr>
          <w:p w14:paraId="1EF07270">
            <w:pPr>
              <w:spacing w:line="360" w:lineRule="exact"/>
              <w:jc w:val="center"/>
              <w:rPr>
                <w:szCs w:val="21"/>
              </w:rPr>
            </w:pPr>
            <w:r>
              <w:t>33.02.01,33.02.02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陈伟</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2024-N1EMS-2265256</w:t>
            </w:r>
          </w:p>
        </w:tc>
        <w:tc>
          <w:tcPr>
            <w:tcW w:w="3145" w:type="dxa"/>
            <w:vAlign w:val="center"/>
          </w:tcPr>
          <w:p w14:paraId="0773CEA1">
            <w:pPr>
              <w:spacing w:line="360" w:lineRule="exact"/>
              <w:jc w:val="center"/>
            </w:pPr>
            <w:r>
              <w:t>33.02.01,33.02.02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陈伟</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2023-N1QMS-2265256</w:t>
            </w:r>
          </w:p>
        </w:tc>
        <w:tc>
          <w:tcPr>
            <w:tcW w:w="3145" w:type="dxa"/>
            <w:vAlign w:val="center"/>
          </w:tcPr>
          <w:p w14:paraId="7F43F701">
            <w:pPr>
              <w:spacing w:line="360" w:lineRule="exact"/>
              <w:jc w:val="center"/>
            </w:pPr>
            <w:r>
              <w:t>33.02.01,33.02.02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2025-N1OHSMS-1366543</w:t>
            </w:r>
          </w:p>
        </w:tc>
        <w:tc>
          <w:tcPr>
            <w:tcW w:w="3145" w:type="dxa"/>
            <w:vAlign w:val="center"/>
          </w:tcPr>
          <w:p>
            <w:pPr>
              <w:jc w:val="center"/>
            </w:pPr>
            <w:r>
              <w:t>33.02.01,33.02.02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2025-N1EMS-1366543</w:t>
            </w:r>
          </w:p>
        </w:tc>
        <w:tc>
          <w:tcPr>
            <w:tcW w:w="3145" w:type="dxa"/>
            <w:vAlign w:val="center"/>
          </w:tcPr>
          <w:p>
            <w:pPr>
              <w:jc w:val="center"/>
            </w:pPr>
            <w:r>
              <w:t>33.02.01,33.02.02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刘晓珍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2025-N1QMS-1366543</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2025年12月11日上午至2025年12月12日下午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E:计算机信息系统集成，计算机应用软件开发所涉及场所的相关环境管理活动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Q:计算机信息系统集成，计算机应用软件开发</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O:计算机信息系统集成，计算机应用软件开发所涉及场所的相关职业健康安全管理活动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成都高新区南延线高新孵化园1号楼B栋E-20号</w:t>
      </w:r>
    </w:p>
    <w:p w14:paraId="5FB2C4BD">
      <w:pPr>
        <w:spacing w:line="360" w:lineRule="auto"/>
        <w:ind w:firstLine="420" w:firstLineChars="200"/>
      </w:pPr>
      <w:r>
        <w:rPr>
          <w:rFonts w:hint="eastAsia"/>
        </w:rPr>
        <w:t>办公地址：</w:t>
      </w:r>
      <w:r>
        <w:rPr>
          <w:rFonts w:hint="eastAsia"/>
        </w:rPr>
        <w:t>四川省成都市高新区吉泰五路88号香年广场3号楼21F-07/08</w:t>
      </w:r>
    </w:p>
    <w:p w14:paraId="3E2A92FF">
      <w:pPr>
        <w:spacing w:line="360" w:lineRule="auto"/>
        <w:ind w:firstLine="420" w:firstLineChars="200"/>
      </w:pPr>
      <w:r>
        <w:rPr>
          <w:rFonts w:hint="eastAsia"/>
        </w:rPr>
        <w:t>经营地址：</w:t>
      </w:r>
      <w:bookmarkStart w:id="14" w:name="生产地址"/>
      <w:bookmarkEnd w:id="14"/>
      <w:r>
        <w:rPr>
          <w:rFonts w:hint="eastAsia"/>
        </w:rPr>
        <w:t>四川省成都市高新区吉泰五路88号香年广场3号楼21F-07/08</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08:30至2025年12月08日 08:30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成都欧软科技有限公司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陈伟、刘晓珍</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322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