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21205-2025-QEO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深圳禾思众成科技有限公司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91440300MA5ERWCT75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深圳禾思众成科技有限公司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深圳市光明区凤凰街道塘尾社区光明大道380号尚智科技园2栋A座501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深圳市光明区凤凰街道塘尾社区光明大道380号尚智科技园2栋A座501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E:视觉识别终端软件、自动化(视觉检测)设备的研发、销售所涉及场所的相关环境管理活动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Q:视觉识别终端软件、自动化(视觉检测)设备的研发、销售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O:视觉识别终端软件、自动化(视觉检测)设备的研发、销售所涉及场所的相关职业健康安全管理活动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深圳禾思众成科技有限公司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深圳市光明区凤凰街道塘尾社区光明大道380号尚智科技园2栋A座501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深圳市光明区凤凰街道塘尾社区光明大道380号尚智科技园2栋A座501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E:视觉识别终端软件、自动化(视觉检测)设备的研发、销售所涉及场所的相关环境管理活动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Q:视觉识别终端软件、自动化(视觉检测)设备的研发、销售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O:视觉识别终端软件、自动化(视觉检测)设备的研发、销售所涉及场所的相关职业健康安全管理活动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543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