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青岛祥瑞胶带有限公司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潘婷、殷明光</w:t>
            </w:r>
            <w:r>
              <w:rPr>
                <w:rFonts w:hint="eastAsia"/>
                <w:sz w:val="21"/>
                <w:szCs w:val="21"/>
              </w:rPr>
              <w:t xml:space="preserve">  </w:t>
            </w:r>
            <w:r w:rsidRPr="007F49B5">
              <w:rPr>
                <w:rFonts w:hint="eastAsia"/>
                <w:sz w:val="21"/>
                <w:szCs w:val="21"/>
              </w:rPr>
              <w:t>殷明光</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9615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