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22082-2025-QEO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58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上海七宝熊猫技术开发有限公司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杜万成</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杜万成、黄童彤</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3776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上海七宝熊猫技术开发有限公司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杜万成</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2024-N1QMS-1412435</w:t>
            </w:r>
          </w:p>
        </w:tc>
        <w:tc>
          <w:tcPr>
            <w:tcW w:w="3145" w:type="dxa"/>
            <w:vAlign w:val="center"/>
          </w:tcPr>
          <w:p w14:paraId="1EF07270">
            <w:pPr>
              <w:spacing w:line="360" w:lineRule="exact"/>
              <w:jc w:val="center"/>
              <w:rPr>
                <w:szCs w:val="21"/>
              </w:rPr>
            </w:pPr>
            <w:r>
              <w:t>29.07.09,29.14.05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杜万成</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2024-N1EMS-1412435</w:t>
            </w:r>
          </w:p>
        </w:tc>
        <w:tc>
          <w:tcPr>
            <w:tcW w:w="3145" w:type="dxa"/>
            <w:vAlign w:val="center"/>
          </w:tcPr>
          <w:p w14:paraId="0773CEA1">
            <w:pPr>
              <w:spacing w:line="360" w:lineRule="exact"/>
              <w:jc w:val="center"/>
            </w:pPr>
            <w:r>
              <w:t>29.07.09,29.14.05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杜万成</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2024-N1OHSMS-1412435</w:t>
            </w:r>
          </w:p>
        </w:tc>
        <w:tc>
          <w:tcPr>
            <w:tcW w:w="3145" w:type="dxa"/>
            <w:vAlign w:val="center"/>
          </w:tcPr>
          <w:p w14:paraId="7F43F701">
            <w:pPr>
              <w:spacing w:line="360" w:lineRule="exact"/>
              <w:jc w:val="center"/>
            </w:pPr>
            <w:r>
              <w:t>29.07.09,29.14.05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2024-N1QMS-1301841</w:t>
            </w:r>
          </w:p>
        </w:tc>
        <w:tc>
          <w:tcPr>
            <w:tcW w:w="3145" w:type="dxa"/>
            <w:vAlign w:val="center"/>
          </w:tcPr>
          <w:p>
            <w:pPr>
              <w:jc w:val="center"/>
            </w:pPr>
            <w:r>
              <w:t>29.07.09,29.14.05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2025-N1EMS-1301841</w:t>
            </w:r>
          </w:p>
        </w:tc>
        <w:tc>
          <w:tcPr>
            <w:tcW w:w="3145" w:type="dxa"/>
            <w:vAlign w:val="center"/>
          </w:tcPr>
          <w:p>
            <w:pPr>
              <w:jc w:val="center"/>
            </w:pPr>
            <w:r>
              <w:t>29.07.09,29.14.05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2024-N1OHSMS-1301841</w:t>
            </w:r>
          </w:p>
        </w:tc>
        <w:tc>
          <w:tcPr>
            <w:tcW w:w="3145" w:type="dxa"/>
            <w:vAlign w:val="center"/>
          </w:tcPr>
          <w:p>
            <w:pPr>
              <w:jc w:val="center"/>
            </w:pPr>
            <w:r>
              <w:t>29.07.09,29.14.05</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2025年12月25日上午至2025年12月26日上午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E:酒类商品(批发、零售)所涉及场所的相关环境管理活动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Q:酒类商品(批发、零售)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O:酒类商品(批发、零售)所涉及场所的相关职业健康安全管理活动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上海市宝山区长逸路188号1幢209-08室</w:t>
      </w:r>
    </w:p>
    <w:p w14:paraId="5FB2C4BD">
      <w:pPr>
        <w:spacing w:line="360" w:lineRule="auto"/>
        <w:ind w:firstLine="420" w:firstLineChars="200"/>
      </w:pPr>
      <w:r>
        <w:rPr>
          <w:rFonts w:hint="eastAsia"/>
        </w:rPr>
        <w:t>办公地址：</w:t>
      </w:r>
      <w:r>
        <w:rPr>
          <w:rFonts w:hint="eastAsia"/>
        </w:rPr>
        <w:t>上海市宝山区长逸路188号115室</w:t>
      </w:r>
    </w:p>
    <w:p w14:paraId="3E2A92FF">
      <w:pPr>
        <w:spacing w:line="360" w:lineRule="auto"/>
        <w:ind w:firstLine="420" w:firstLineChars="200"/>
      </w:pPr>
      <w:r>
        <w:rPr>
          <w:rFonts w:hint="eastAsia"/>
        </w:rPr>
        <w:t>经营地址：</w:t>
      </w:r>
      <w:bookmarkStart w:id="14" w:name="生产地址"/>
      <w:bookmarkEnd w:id="14"/>
      <w:r>
        <w:rPr>
          <w:rFonts w:hint="eastAsia"/>
        </w:rPr>
        <w:t>上海市宝山区长逸路188号115室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2025年12月24日 09:00至2025年12月24日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上海七宝熊猫技术开发有限公司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杜万成、黄童彤</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591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