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唐山乘帆科技有限公司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21818-2025-Q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2025年12月06日 08:00至2025年12月06日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3901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