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上海藕荷信息科技有限公司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2025年05月20日下午至2025年05月20日下午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937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