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科筑（廊坊）建材有限公司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21889-2025-QEO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河北省廊坊市文安县新镇镇辛村东500米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河北省廊坊市文安县新镇镇辛村东500米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刘宝印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13910531786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2807560093@qq.com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2025年12月08日 08:30至2025年12月08日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E:金属结构（装配式轻钢龙骨系列产品、烤漆龙骨系列产品、轻钢龙骨配件、轻质建筑材料）制造及销售所涉及场所的相关环境管理活动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Q:金属结构（装配式轻钢龙骨系列产品、烤漆龙骨系列产品、轻钢龙骨配件、轻质建筑材料）制造及销售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O:金属结构（装配式轻钢龙骨系列产品、烤漆龙骨系列产品、轻钢龙骨配件、轻质建筑材料）制造及销售所涉及场所的相关职业健康安全管理活动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E:17.06.01,29.11.03,Q:17.06.01,29.11.03,O:17.06.01,29.11.03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2025-N1QMS-8100863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13611003180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2023-N1EMS-4100863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13611003180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2024-N1OHSMS-3100863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13611003180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郗文勇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2025-N1QMS-1319383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17.06.01,29.11.03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18631268866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郗文勇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2025-N1EMS-1319383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17.06.01,29.11.03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18631268866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郗文勇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2025-N1OHSMS-1319383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17.06.01,29.11.03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18631268866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2025-12-01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493572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张丽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07159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