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山东金洲矿业集团有限公司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22015-2025-EnMS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山东省威海市乳山市下初镇南东庄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山东省威海市乳山市下初镇南东庄</w:t>
            </w:r>
          </w:p>
          <w:p w:rsidR="00E12FF5">
            <w:r>
              <w:rPr>
                <w:rFonts w:hint="eastAsia"/>
                <w:sz w:val="21"/>
                <w:szCs w:val="21"/>
              </w:rPr>
              <w:t>宋家庄矿区 山东省威海市乳山市午极镇湘沟村；英格庄矿区 山东省威海市乳山市下初镇黄格庄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林宝松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13863058817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Sdjzjtlbs@163.com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08:30至2025年12月22日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8.0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EnMS:许可范围内金矿地下开采，选矿所涉及的能源管理活动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6783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5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