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邯郸市丰洋金属制品有限公司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河北省邯郸市成安县商城镇经五街纬六路交叉口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河北省邯郸市成安县商城镇经五街纬六路交叉口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13832042975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1796882553@qq.com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2026年02月08日 09:00至2026年02月09日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Q:钢筋连接套筒的生产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E:钢筋连接套筒的生产所涉及场所的相关环境管理活动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S:钢筋连接套筒的生产所涉及场所的相关职业健康安全管理活动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Q:17.12.04,E:17.12.04,S:17.12.04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于兰-河北远达检测技术有限公司 张淑凤-澜海国际检测认证有限公司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1554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820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