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10701-2025-FH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5896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杭州临安农合联资产经营有限公司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任泽华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任泽华、邝柏臣</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3547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杭州临安农合联资产经营有限公司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任泽华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2022-N1HACCP-1059498</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任泽华</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2023-N1FSMS-4059498</w:t>
            </w:r>
          </w:p>
        </w:tc>
        <w:tc>
          <w:tcPr>
            <w:tcW w:w="3145" w:type="dxa"/>
            <w:vAlign w:val="center"/>
          </w:tcPr>
          <w:p w14:paraId="0773CEA1">
            <w:pPr>
              <w:spacing w:line="360" w:lineRule="exact"/>
              <w:jc w:val="center"/>
            </w:pPr>
            <w:r>
              <w:t xml:space="preserve">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邝柏臣</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2023-N1HACCP-2222839</w:t>
            </w:r>
          </w:p>
        </w:tc>
        <w:tc>
          <w:tcPr>
            <w:tcW w:w="3145" w:type="dxa"/>
            <w:vAlign w:val="center"/>
          </w:tcPr>
          <w:p w14:paraId="7F43F701">
            <w:pPr>
              <w:spacing w:line="360" w:lineRule="exact"/>
              <w:jc w:val="center"/>
            </w:pPr>
            <w:r>
              <w:t xml:space="preserve">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邝柏臣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2023-N1FSMS-2222839</w:t>
            </w:r>
          </w:p>
        </w:tc>
        <w:tc>
          <w:tcPr>
            <w:tcW w:w="3145" w:type="dxa"/>
            <w:vAlign w:val="center"/>
          </w:tcPr>
          <w:p>
            <w:pPr>
              <w:jc w:val="center"/>
            </w:pPr>
            <w:r>
              <w:t xml:space="preserve">FI-2 </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2025年06月16日上午至2025年06月18日上午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F:位于浙江省杭州市临安区玲珑街道锦溪南路998号杭州临安农合联资产经营有限公司分拣大厅的食用农产品、预包装食品(含冷藏冷冻食品)的销售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H:位于浙江省杭州市临安区玲珑街道锦溪南路998号杭州临安农合联资产经营有限公司分拣大厅的食用农产品、预包装食品(含冷藏冷冻食品)的销售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浙江省杭州市临安区玲珑街道锦溪南路998号（自主申报）</w:t>
      </w:r>
    </w:p>
    <w:p w14:paraId="5FB2C4BD">
      <w:pPr>
        <w:spacing w:line="360" w:lineRule="auto"/>
        <w:ind w:firstLine="420" w:firstLineChars="200"/>
      </w:pPr>
      <w:r>
        <w:rPr>
          <w:rFonts w:hint="eastAsia"/>
        </w:rPr>
        <w:t>办公地址：</w:t>
      </w:r>
      <w:r>
        <w:rPr>
          <w:rFonts w:hint="eastAsia"/>
        </w:rPr>
        <w:t>浙江省杭州市临安区玲珑街道锦溪南路998号（自主申报）</w:t>
      </w:r>
    </w:p>
    <w:p w14:paraId="3E2A92FF">
      <w:pPr>
        <w:spacing w:line="360" w:lineRule="auto"/>
        <w:ind w:firstLine="420" w:firstLineChars="200"/>
      </w:pPr>
      <w:r>
        <w:rPr>
          <w:rFonts w:hint="eastAsia"/>
        </w:rPr>
        <w:t>经营地址：</w:t>
      </w:r>
      <w:bookmarkStart w:id="14" w:name="生产地址"/>
      <w:bookmarkEnd w:id="14"/>
      <w:r>
        <w:rPr>
          <w:rFonts w:hint="eastAsia"/>
        </w:rPr>
        <w:t>浙江省杭州市临安区玲珑街道锦溪南路998号（自主申报）</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2025年06月15日 08:30至2025年06月15日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杭州临安农合联资产经营有限公司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任泽华</w:t>
      </w:r>
      <w:r>
        <w:rPr>
          <w:rFonts w:hint="eastAsia"/>
          <w:b/>
          <w:color w:val="auto"/>
          <w:kern w:val="2"/>
          <w:sz w:val="21"/>
          <w:lang w:val="en-GB"/>
        </w:rPr>
        <w:t xml:space="preserve">  </w:t>
      </w:r>
      <w:r>
        <w:rPr>
          <w:rFonts w:hint="eastAsia"/>
          <w:b/>
          <w:color w:val="auto"/>
          <w:kern w:val="2"/>
          <w:sz w:val="21"/>
          <w:lang w:val="en-GB"/>
        </w:rPr>
        <w:t>任泽华、邝柏臣</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5334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