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九江杜威橡胶科技有限公司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45001-2020/ISO 45001:2018、GB/T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2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