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606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北京静悦锐达科技有限公司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冯雪峥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冯雪峥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632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北京静悦锐达科技有限公司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冯雪峥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2024-N1QMS-2250120</w:t>
            </w:r>
          </w:p>
        </w:tc>
        <w:tc>
          <w:tcPr>
            <w:tcW w:w="3145" w:type="dxa"/>
            <w:vAlign w:val="center"/>
          </w:tcPr>
          <w:p w14:paraId="1EF07270">
            <w:pPr>
              <w:spacing w:line="360" w:lineRule="exact"/>
              <w:jc w:val="center"/>
              <w:rPr>
                <w:szCs w:val="21"/>
              </w:rPr>
            </w:pPr>
            <w:r>
              <w:t>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Q:电脑应用软件销售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北京市海淀区畅茜园雪芳里6号楼1层102-A1075</w:t>
      </w:r>
    </w:p>
    <w:p w14:paraId="5FB2C4BD">
      <w:pPr>
        <w:spacing w:line="360" w:lineRule="auto"/>
        <w:ind w:firstLine="420" w:firstLineChars="200"/>
      </w:pPr>
      <w:r>
        <w:rPr>
          <w:rFonts w:hint="eastAsia"/>
        </w:rPr>
        <w:t>办公地址：</w:t>
      </w:r>
      <w:r>
        <w:rPr>
          <w:rFonts w:hint="eastAsia"/>
        </w:rPr>
        <w:t>北京市通州区马驹桥镇环科中路六号2号楼3门341-二楼</w:t>
      </w:r>
    </w:p>
    <w:p w14:paraId="3E2A92FF">
      <w:pPr>
        <w:spacing w:line="360" w:lineRule="auto"/>
        <w:ind w:firstLine="420" w:firstLineChars="200"/>
      </w:pPr>
      <w:r>
        <w:rPr>
          <w:rFonts w:hint="eastAsia"/>
        </w:rPr>
        <w:t>经营地址：</w:t>
      </w:r>
      <w:bookmarkStart w:id="14" w:name="生产地址"/>
      <w:bookmarkEnd w:id="14"/>
      <w:r>
        <w:rPr>
          <w:rFonts w:hint="eastAsia"/>
        </w:rPr>
        <w:t>北京市通州区马驹桥镇环科中路六号2号楼3门341-二楼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09:00至2025年12月10日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北京静悦锐达科技有限公司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91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